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B961235" w14:textId="77777777" w:rsidR="00415C10" w:rsidRDefault="00415C10">
      <w:pPr>
        <w:pStyle w:val="af4"/>
        <w:snapToGrid w:val="0"/>
        <w:spacing w:line="700" w:lineRule="exact"/>
        <w:ind w:firstLine="0"/>
        <w:jc w:val="center"/>
        <w:rPr>
          <w:rFonts w:ascii="仿宋_GB2312" w:eastAsia="仿宋_GB2312" w:hAnsi="仿宋"/>
          <w:b w:val="0"/>
          <w:color w:val="auto"/>
        </w:rPr>
      </w:pPr>
    </w:p>
    <w:p w14:paraId="3F22F0F2" w14:textId="77777777" w:rsidR="00415C10" w:rsidRDefault="00415C10">
      <w:pPr>
        <w:pStyle w:val="af4"/>
        <w:widowControl w:val="0"/>
        <w:snapToGrid w:val="0"/>
        <w:spacing w:line="470" w:lineRule="atLeast"/>
        <w:ind w:firstLine="0"/>
        <w:jc w:val="center"/>
        <w:rPr>
          <w:rFonts w:ascii="仿宋_GB2312" w:eastAsia="仿宋_GB2312" w:hAnsi="仿宋"/>
          <w:b w:val="0"/>
          <w:color w:val="auto"/>
          <w:sz w:val="32"/>
        </w:rPr>
      </w:pPr>
    </w:p>
    <w:p w14:paraId="25AC62C4" w14:textId="77777777" w:rsidR="00415C10" w:rsidRDefault="00750DFC">
      <w:pPr>
        <w:spacing w:line="480" w:lineRule="auto"/>
        <w:ind w:rightChars="-331" w:right="-695"/>
        <w:jc w:val="center"/>
        <w:rPr>
          <w:rFonts w:ascii="仿宋_GB2312" w:eastAsia="仿宋_GB2312" w:hAnsi="仿宋"/>
          <w:b/>
          <w:bCs/>
          <w:color w:val="000000"/>
          <w:sz w:val="48"/>
          <w:szCs w:val="44"/>
        </w:rPr>
      </w:pPr>
      <w:r>
        <w:rPr>
          <w:rFonts w:ascii="仿宋_GB2312" w:eastAsia="仿宋_GB2312" w:hAnsi="仿宋" w:hint="eastAsia"/>
          <w:b/>
          <w:bCs/>
          <w:color w:val="000000"/>
          <w:sz w:val="48"/>
          <w:szCs w:val="44"/>
        </w:rPr>
        <w:t>浙 江 大 学 继 续 教 育 学 院</w:t>
      </w:r>
    </w:p>
    <w:p w14:paraId="321C0BBD" w14:textId="77777777" w:rsidR="00415C10" w:rsidRDefault="00750DFC">
      <w:pPr>
        <w:spacing w:line="480" w:lineRule="auto"/>
        <w:ind w:rightChars="-331" w:right="-695"/>
        <w:jc w:val="center"/>
        <w:rPr>
          <w:rFonts w:ascii="仿宋_GB2312" w:eastAsia="仿宋_GB2312" w:hAnsi="仿宋"/>
          <w:b/>
          <w:bCs/>
          <w:color w:val="000000"/>
          <w:sz w:val="48"/>
          <w:szCs w:val="44"/>
        </w:rPr>
      </w:pPr>
      <w:r>
        <w:rPr>
          <w:rFonts w:ascii="仿宋_GB2312" w:eastAsia="仿宋_GB2312" w:hAnsi="仿宋" w:hint="eastAsia"/>
          <w:b/>
          <w:bCs/>
          <w:color w:val="000000"/>
          <w:sz w:val="48"/>
          <w:szCs w:val="44"/>
        </w:rPr>
        <w:t xml:space="preserve">竞 争 性 </w:t>
      </w:r>
      <w:proofErr w:type="gramStart"/>
      <w:r>
        <w:rPr>
          <w:rFonts w:ascii="仿宋_GB2312" w:eastAsia="仿宋_GB2312" w:hAnsi="仿宋" w:hint="eastAsia"/>
          <w:b/>
          <w:bCs/>
          <w:color w:val="000000"/>
          <w:sz w:val="48"/>
          <w:szCs w:val="44"/>
        </w:rPr>
        <w:t>磋</w:t>
      </w:r>
      <w:proofErr w:type="gramEnd"/>
      <w:r>
        <w:rPr>
          <w:rFonts w:ascii="仿宋_GB2312" w:eastAsia="仿宋_GB2312" w:hAnsi="仿宋" w:hint="eastAsia"/>
          <w:b/>
          <w:bCs/>
          <w:color w:val="000000"/>
          <w:sz w:val="48"/>
          <w:szCs w:val="44"/>
        </w:rPr>
        <w:t xml:space="preserve"> 商</w:t>
      </w:r>
    </w:p>
    <w:p w14:paraId="78FB141E" w14:textId="77777777" w:rsidR="00415C10" w:rsidRDefault="00750DFC">
      <w:pPr>
        <w:spacing w:line="480" w:lineRule="auto"/>
        <w:ind w:rightChars="-331" w:right="-695"/>
        <w:jc w:val="center"/>
        <w:rPr>
          <w:rFonts w:ascii="仿宋_GB2312" w:eastAsia="仿宋_GB2312" w:hAnsi="仿宋"/>
          <w:b/>
          <w:bCs/>
          <w:color w:val="000000"/>
          <w:sz w:val="48"/>
          <w:szCs w:val="44"/>
        </w:rPr>
      </w:pPr>
      <w:r>
        <w:rPr>
          <w:rFonts w:ascii="仿宋_GB2312" w:eastAsia="仿宋_GB2312" w:hAnsi="仿宋" w:hint="eastAsia"/>
          <w:b/>
          <w:bCs/>
          <w:color w:val="000000"/>
          <w:sz w:val="48"/>
          <w:szCs w:val="44"/>
        </w:rPr>
        <w:t>采 购 文 件</w:t>
      </w:r>
    </w:p>
    <w:p w14:paraId="533FC785" w14:textId="77777777" w:rsidR="00415C10" w:rsidRDefault="00415C10">
      <w:pPr>
        <w:tabs>
          <w:tab w:val="left" w:pos="5520"/>
        </w:tabs>
        <w:spacing w:line="400" w:lineRule="exact"/>
        <w:jc w:val="left"/>
        <w:rPr>
          <w:rFonts w:ascii="仿宋_GB2312" w:eastAsia="仿宋_GB2312" w:hAnsi="仿宋"/>
          <w:color w:val="FF0000"/>
          <w:sz w:val="30"/>
          <w:szCs w:val="30"/>
        </w:rPr>
      </w:pPr>
    </w:p>
    <w:p w14:paraId="50D626A3" w14:textId="77777777" w:rsidR="00415C10" w:rsidRDefault="00415C10">
      <w:pPr>
        <w:tabs>
          <w:tab w:val="left" w:pos="5520"/>
        </w:tabs>
        <w:spacing w:line="400" w:lineRule="exact"/>
        <w:jc w:val="left"/>
        <w:rPr>
          <w:rFonts w:ascii="仿宋_GB2312" w:eastAsia="仿宋_GB2312" w:hAnsi="仿宋"/>
          <w:color w:val="FF0000"/>
          <w:sz w:val="30"/>
          <w:szCs w:val="30"/>
        </w:rPr>
      </w:pPr>
    </w:p>
    <w:p w14:paraId="1AF9178E" w14:textId="77777777" w:rsidR="00415C10" w:rsidRDefault="00415C10">
      <w:pPr>
        <w:pStyle w:val="a0"/>
        <w:ind w:firstLine="210"/>
        <w:rPr>
          <w:rFonts w:ascii="仿宋_GB2312" w:eastAsia="仿宋_GB2312" w:hAnsi="仿宋"/>
          <w:sz w:val="21"/>
        </w:rPr>
      </w:pPr>
    </w:p>
    <w:p w14:paraId="3618E123" w14:textId="77777777" w:rsidR="00415C10" w:rsidRDefault="00415C10">
      <w:pPr>
        <w:pStyle w:val="a0"/>
        <w:ind w:firstLine="240"/>
      </w:pPr>
    </w:p>
    <w:p w14:paraId="1AD64C72" w14:textId="77777777" w:rsidR="00415C10" w:rsidRDefault="00415C10">
      <w:pPr>
        <w:spacing w:line="360" w:lineRule="auto"/>
        <w:jc w:val="left"/>
        <w:rPr>
          <w:rFonts w:ascii="仿宋_GB2312" w:eastAsia="仿宋_GB2312" w:hAnsi="仿宋"/>
          <w:b/>
          <w:bCs/>
          <w:sz w:val="32"/>
          <w:szCs w:val="32"/>
        </w:rPr>
      </w:pPr>
    </w:p>
    <w:p w14:paraId="08665740" w14:textId="48EC12B3" w:rsidR="00415C10" w:rsidRDefault="00750DFC">
      <w:pPr>
        <w:spacing w:line="360" w:lineRule="auto"/>
        <w:ind w:firstLineChars="100" w:firstLine="321"/>
        <w:jc w:val="left"/>
        <w:rPr>
          <w:rFonts w:ascii="仿宋_GB2312" w:eastAsia="仿宋_GB2312" w:hAnsi="仿宋"/>
          <w:sz w:val="32"/>
          <w:szCs w:val="32"/>
        </w:rPr>
      </w:pPr>
      <w:r>
        <w:rPr>
          <w:rFonts w:ascii="仿宋_GB2312" w:eastAsia="仿宋_GB2312" w:hAnsi="仿宋" w:hint="eastAsia"/>
          <w:b/>
          <w:bCs/>
          <w:sz w:val="32"/>
          <w:szCs w:val="32"/>
        </w:rPr>
        <w:t>项目编号：</w:t>
      </w:r>
      <w:r>
        <w:rPr>
          <w:rFonts w:ascii="仿宋_GB2312" w:eastAsia="仿宋_GB2312" w:hAnsi="仿宋" w:hint="eastAsia"/>
          <w:b/>
          <w:bCs/>
          <w:sz w:val="32"/>
          <w:szCs w:val="32"/>
          <w:u w:val="single"/>
        </w:rPr>
        <w:t xml:space="preserve"> SCEZJU-</w:t>
      </w:r>
      <w:r>
        <w:rPr>
          <w:rFonts w:ascii="仿宋_GB2312" w:eastAsia="仿宋_GB2312" w:hAnsi="仿宋"/>
          <w:b/>
          <w:bCs/>
          <w:sz w:val="32"/>
          <w:szCs w:val="32"/>
          <w:u w:val="single"/>
        </w:rPr>
        <w:t>HQ-</w:t>
      </w:r>
      <w:r>
        <w:rPr>
          <w:rFonts w:ascii="仿宋_GB2312" w:eastAsia="仿宋_GB2312" w:hAnsi="仿宋" w:hint="eastAsia"/>
          <w:b/>
          <w:bCs/>
          <w:sz w:val="32"/>
          <w:szCs w:val="32"/>
          <w:u w:val="single"/>
        </w:rPr>
        <w:t>202</w:t>
      </w:r>
      <w:r>
        <w:rPr>
          <w:rFonts w:ascii="仿宋_GB2312" w:eastAsia="仿宋_GB2312" w:hAnsi="仿宋"/>
          <w:b/>
          <w:bCs/>
          <w:sz w:val="32"/>
          <w:szCs w:val="32"/>
          <w:u w:val="single"/>
        </w:rPr>
        <w:t>6</w:t>
      </w:r>
      <w:r>
        <w:rPr>
          <w:rFonts w:ascii="仿宋_GB2312" w:eastAsia="仿宋_GB2312" w:hAnsi="仿宋" w:hint="eastAsia"/>
          <w:b/>
          <w:bCs/>
          <w:sz w:val="32"/>
          <w:szCs w:val="32"/>
          <w:u w:val="single"/>
        </w:rPr>
        <w:t>0</w:t>
      </w:r>
      <w:r>
        <w:rPr>
          <w:rFonts w:ascii="仿宋_GB2312" w:eastAsia="仿宋_GB2312" w:hAnsi="仿宋"/>
          <w:b/>
          <w:bCs/>
          <w:sz w:val="32"/>
          <w:szCs w:val="32"/>
          <w:u w:val="single"/>
        </w:rPr>
        <w:t>01</w:t>
      </w:r>
      <w:r w:rsidR="005F5600">
        <w:rPr>
          <w:rFonts w:ascii="仿宋_GB2312" w:eastAsia="仿宋_GB2312" w:hAnsi="仿宋"/>
          <w:b/>
          <w:bCs/>
          <w:sz w:val="32"/>
          <w:szCs w:val="32"/>
          <w:u w:val="single"/>
        </w:rPr>
        <w:t xml:space="preserve"> </w:t>
      </w:r>
    </w:p>
    <w:p w14:paraId="55268F4F" w14:textId="77777777" w:rsidR="00415C10" w:rsidRDefault="00750DFC">
      <w:pPr>
        <w:tabs>
          <w:tab w:val="left" w:pos="420"/>
          <w:tab w:val="left" w:pos="7140"/>
          <w:tab w:val="left" w:pos="7455"/>
          <w:tab w:val="left" w:pos="7980"/>
        </w:tabs>
        <w:spacing w:line="360" w:lineRule="auto"/>
        <w:ind w:rightChars="-159" w:right="-334" w:firstLineChars="100" w:firstLine="321"/>
        <w:jc w:val="left"/>
        <w:rPr>
          <w:rFonts w:ascii="仿宋_GB2312" w:eastAsia="仿宋_GB2312" w:hAnsi="仿宋"/>
          <w:b/>
          <w:bCs/>
          <w:sz w:val="32"/>
          <w:szCs w:val="32"/>
          <w:u w:val="single"/>
        </w:rPr>
      </w:pPr>
      <w:r>
        <w:rPr>
          <w:rFonts w:ascii="仿宋_GB2312" w:eastAsia="仿宋_GB2312" w:hAnsi="仿宋" w:hint="eastAsia"/>
          <w:b/>
          <w:bCs/>
          <w:sz w:val="32"/>
          <w:szCs w:val="32"/>
        </w:rPr>
        <w:t>项目名称：</w:t>
      </w:r>
      <w:r>
        <w:rPr>
          <w:rFonts w:ascii="仿宋_GB2312" w:eastAsia="仿宋_GB2312" w:hAnsi="仿宋" w:hint="eastAsia"/>
          <w:b/>
          <w:bCs/>
          <w:sz w:val="32"/>
          <w:szCs w:val="32"/>
          <w:u w:val="single"/>
        </w:rPr>
        <w:t xml:space="preserve"> 202</w:t>
      </w:r>
      <w:r>
        <w:rPr>
          <w:rFonts w:ascii="仿宋_GB2312" w:eastAsia="仿宋_GB2312" w:hAnsi="仿宋"/>
          <w:b/>
          <w:bCs/>
          <w:sz w:val="32"/>
          <w:szCs w:val="32"/>
          <w:u w:val="single"/>
        </w:rPr>
        <w:t>7</w:t>
      </w:r>
      <w:r>
        <w:rPr>
          <w:rFonts w:ascii="仿宋_GB2312" w:eastAsia="仿宋_GB2312" w:hAnsi="仿宋" w:hint="eastAsia"/>
          <w:b/>
          <w:bCs/>
          <w:sz w:val="32"/>
          <w:szCs w:val="32"/>
          <w:u w:val="single"/>
        </w:rPr>
        <w:t>年浙江大学继续教育学院宣传册印刷服务</w:t>
      </w:r>
    </w:p>
    <w:p w14:paraId="45F91AD0" w14:textId="77777777" w:rsidR="00415C10" w:rsidRDefault="00415C10">
      <w:pPr>
        <w:tabs>
          <w:tab w:val="left" w:pos="7560"/>
          <w:tab w:val="left" w:pos="7980"/>
        </w:tabs>
        <w:spacing w:line="360" w:lineRule="auto"/>
        <w:jc w:val="center"/>
        <w:rPr>
          <w:rFonts w:ascii="仿宋_GB2312" w:eastAsia="仿宋_GB2312" w:hAnsi="仿宋"/>
        </w:rPr>
      </w:pPr>
    </w:p>
    <w:p w14:paraId="008683D8" w14:textId="77777777" w:rsidR="00415C10" w:rsidRDefault="00415C10">
      <w:pPr>
        <w:tabs>
          <w:tab w:val="left" w:pos="6497"/>
        </w:tabs>
        <w:spacing w:line="360" w:lineRule="auto"/>
        <w:jc w:val="left"/>
        <w:rPr>
          <w:rFonts w:ascii="仿宋_GB2312" w:eastAsia="仿宋_GB2312" w:hAnsi="仿宋"/>
        </w:rPr>
      </w:pPr>
    </w:p>
    <w:p w14:paraId="437CA69F" w14:textId="77777777" w:rsidR="00415C10" w:rsidRDefault="00415C10">
      <w:pPr>
        <w:spacing w:line="360" w:lineRule="auto"/>
        <w:jc w:val="center"/>
        <w:rPr>
          <w:rFonts w:ascii="仿宋_GB2312" w:eastAsia="仿宋_GB2312" w:hAnsi="仿宋"/>
        </w:rPr>
      </w:pPr>
    </w:p>
    <w:p w14:paraId="32CF9B05" w14:textId="77777777" w:rsidR="00415C10" w:rsidRDefault="00415C10">
      <w:pPr>
        <w:pStyle w:val="a0"/>
        <w:ind w:firstLine="240"/>
      </w:pPr>
    </w:p>
    <w:p w14:paraId="61F825DE" w14:textId="77777777" w:rsidR="00415C10" w:rsidRDefault="00415C10">
      <w:pPr>
        <w:pStyle w:val="a0"/>
        <w:ind w:firstLine="240"/>
      </w:pPr>
    </w:p>
    <w:p w14:paraId="00680726" w14:textId="6162AA50" w:rsidR="00415C10" w:rsidRDefault="00750DFC">
      <w:pPr>
        <w:spacing w:line="360" w:lineRule="auto"/>
        <w:jc w:val="center"/>
        <w:rPr>
          <w:rFonts w:ascii="仿宋" w:eastAsia="仿宋" w:hAnsi="仿宋"/>
          <w:b/>
          <w:bCs/>
          <w:color w:val="000000"/>
          <w:w w:val="95"/>
          <w:sz w:val="30"/>
          <w:szCs w:val="30"/>
        </w:rPr>
        <w:sectPr w:rsidR="00415C10">
          <w:footerReference w:type="even" r:id="rId8"/>
          <w:footerReference w:type="default" r:id="rId9"/>
          <w:pgSz w:w="11906" w:h="16838"/>
          <w:pgMar w:top="1474" w:right="1797" w:bottom="1247" w:left="1797" w:header="851" w:footer="851" w:gutter="0"/>
          <w:cols w:space="720"/>
          <w:docGrid w:linePitch="312"/>
        </w:sectPr>
      </w:pPr>
      <w:r>
        <w:rPr>
          <w:rFonts w:ascii="仿宋" w:eastAsia="仿宋" w:hAnsi="仿宋" w:hint="eastAsia"/>
          <w:b/>
          <w:bCs/>
          <w:color w:val="000000"/>
          <w:w w:val="95"/>
          <w:sz w:val="32"/>
          <w:szCs w:val="32"/>
        </w:rPr>
        <w:t>2026</w:t>
      </w:r>
      <w:r>
        <w:rPr>
          <w:rFonts w:ascii="仿宋" w:eastAsia="仿宋" w:hAnsi="仿宋"/>
          <w:b/>
          <w:bCs/>
          <w:color w:val="000000"/>
          <w:w w:val="95"/>
          <w:sz w:val="32"/>
          <w:szCs w:val="32"/>
        </w:rPr>
        <w:t>年</w:t>
      </w:r>
      <w:r>
        <w:rPr>
          <w:rFonts w:ascii="仿宋" w:eastAsia="仿宋" w:hAnsi="仿宋" w:hint="eastAsia"/>
          <w:b/>
          <w:bCs/>
          <w:color w:val="000000"/>
          <w:w w:val="95"/>
          <w:sz w:val="32"/>
          <w:szCs w:val="32"/>
        </w:rPr>
        <w:t>1</w:t>
      </w:r>
      <w:r>
        <w:rPr>
          <w:rFonts w:ascii="仿宋" w:eastAsia="仿宋" w:hAnsi="仿宋"/>
          <w:b/>
          <w:bCs/>
          <w:color w:val="000000"/>
          <w:w w:val="95"/>
          <w:sz w:val="32"/>
          <w:szCs w:val="32"/>
        </w:rPr>
        <w:t>0</w:t>
      </w:r>
      <w:r>
        <w:rPr>
          <w:rFonts w:ascii="仿宋" w:eastAsia="仿宋" w:hAnsi="仿宋" w:hint="eastAsia"/>
          <w:b/>
          <w:bCs/>
          <w:color w:val="000000"/>
          <w:w w:val="95"/>
          <w:sz w:val="32"/>
          <w:szCs w:val="32"/>
        </w:rPr>
        <w:t>月</w:t>
      </w:r>
      <w:r w:rsidR="0082337F">
        <w:rPr>
          <w:rFonts w:ascii="仿宋" w:eastAsia="仿宋" w:hAnsi="仿宋"/>
          <w:b/>
          <w:bCs/>
          <w:color w:val="000000"/>
          <w:w w:val="95"/>
          <w:sz w:val="32"/>
          <w:szCs w:val="32"/>
        </w:rPr>
        <w:t>14</w:t>
      </w:r>
      <w:r>
        <w:rPr>
          <w:rFonts w:ascii="仿宋" w:eastAsia="仿宋" w:hAnsi="仿宋" w:hint="eastAsia"/>
          <w:b/>
          <w:bCs/>
          <w:color w:val="000000"/>
          <w:w w:val="95"/>
          <w:sz w:val="32"/>
          <w:szCs w:val="32"/>
        </w:rPr>
        <w:t>日</w:t>
      </w:r>
    </w:p>
    <w:p w14:paraId="754D54F5"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lastRenderedPageBreak/>
        <w:t>一、采购项目</w:t>
      </w:r>
    </w:p>
    <w:p w14:paraId="0C472D2B" w14:textId="77777777" w:rsidR="00415C10" w:rsidRDefault="00415C10"/>
    <w:tbl>
      <w:tblPr>
        <w:tblStyle w:val="ae"/>
        <w:tblW w:w="0" w:type="auto"/>
        <w:tblInd w:w="-176" w:type="dxa"/>
        <w:tblLook w:val="04A0" w:firstRow="1" w:lastRow="0" w:firstColumn="1" w:lastColumn="0" w:noHBand="0" w:noVBand="1"/>
      </w:tblPr>
      <w:tblGrid>
        <w:gridCol w:w="1936"/>
        <w:gridCol w:w="6530"/>
      </w:tblGrid>
      <w:tr w:rsidR="00415C10" w14:paraId="1B14A11F" w14:textId="77777777">
        <w:trPr>
          <w:trHeight w:val="472"/>
        </w:trPr>
        <w:tc>
          <w:tcPr>
            <w:tcW w:w="1984" w:type="dxa"/>
            <w:shd w:val="clear" w:color="auto" w:fill="F2F2F2" w:themeFill="background1" w:themeFillShade="F2"/>
            <w:vAlign w:val="center"/>
          </w:tcPr>
          <w:p w14:paraId="0596E7A0"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项目名称</w:t>
            </w:r>
          </w:p>
        </w:tc>
        <w:tc>
          <w:tcPr>
            <w:tcW w:w="6708" w:type="dxa"/>
            <w:vAlign w:val="center"/>
          </w:tcPr>
          <w:p w14:paraId="47841961" w14:textId="77777777" w:rsidR="00415C10" w:rsidRDefault="00750DFC">
            <w:pPr>
              <w:spacing w:line="600" w:lineRule="exact"/>
              <w:rPr>
                <w:rFonts w:ascii="仿宋_GB2312" w:eastAsia="仿宋_GB2312"/>
                <w:sz w:val="28"/>
                <w:szCs w:val="28"/>
              </w:rPr>
            </w:pPr>
            <w:bookmarkStart w:id="0" w:name="OLE_LINK5"/>
            <w:r>
              <w:rPr>
                <w:rFonts w:ascii="仿宋_GB2312" w:eastAsia="仿宋_GB2312" w:hAnsiTheme="minorEastAsia" w:hint="eastAsia"/>
                <w:sz w:val="28"/>
                <w:szCs w:val="28"/>
              </w:rPr>
              <w:t>202</w:t>
            </w:r>
            <w:r>
              <w:rPr>
                <w:rFonts w:ascii="仿宋_GB2312" w:eastAsia="仿宋_GB2312" w:hAnsiTheme="minorEastAsia"/>
                <w:sz w:val="28"/>
                <w:szCs w:val="28"/>
              </w:rPr>
              <w:t>7</w:t>
            </w:r>
            <w:r>
              <w:rPr>
                <w:rFonts w:ascii="仿宋_GB2312" w:eastAsia="仿宋_GB2312" w:hAnsiTheme="minorEastAsia" w:hint="eastAsia"/>
                <w:sz w:val="28"/>
                <w:szCs w:val="28"/>
              </w:rPr>
              <w:t>年浙江大学继续教育学院宣传册</w:t>
            </w:r>
            <w:bookmarkStart w:id="1" w:name="OLE_LINK4"/>
            <w:bookmarkEnd w:id="0"/>
            <w:r>
              <w:rPr>
                <w:rFonts w:ascii="仿宋_GB2312" w:eastAsia="仿宋_GB2312" w:hAnsiTheme="minorEastAsia" w:hint="eastAsia"/>
                <w:sz w:val="28"/>
                <w:szCs w:val="28"/>
              </w:rPr>
              <w:t>印刷服务</w:t>
            </w:r>
            <w:bookmarkEnd w:id="1"/>
          </w:p>
        </w:tc>
      </w:tr>
      <w:tr w:rsidR="00415C10" w14:paraId="16DE1C9A" w14:textId="77777777">
        <w:trPr>
          <w:trHeight w:val="549"/>
        </w:trPr>
        <w:tc>
          <w:tcPr>
            <w:tcW w:w="1984" w:type="dxa"/>
            <w:shd w:val="clear" w:color="auto" w:fill="F2F2F2" w:themeFill="background1" w:themeFillShade="F2"/>
            <w:vAlign w:val="center"/>
          </w:tcPr>
          <w:p w14:paraId="005E40F8"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项目编号</w:t>
            </w:r>
          </w:p>
        </w:tc>
        <w:tc>
          <w:tcPr>
            <w:tcW w:w="6708" w:type="dxa"/>
            <w:vAlign w:val="center"/>
          </w:tcPr>
          <w:p w14:paraId="69EE1BCD" w14:textId="77777777" w:rsidR="00415C10" w:rsidRDefault="00750DFC">
            <w:pPr>
              <w:spacing w:line="600" w:lineRule="exact"/>
              <w:rPr>
                <w:rFonts w:ascii="仿宋_GB2312" w:eastAsia="仿宋_GB2312"/>
                <w:sz w:val="28"/>
                <w:szCs w:val="28"/>
              </w:rPr>
            </w:pPr>
            <w:r>
              <w:rPr>
                <w:rFonts w:ascii="仿宋_GB2312" w:eastAsia="仿宋_GB2312" w:hAnsi="宋体" w:hint="eastAsia"/>
                <w:sz w:val="28"/>
                <w:szCs w:val="28"/>
              </w:rPr>
              <w:t>SCEZJU-HQ-202</w:t>
            </w:r>
            <w:r>
              <w:rPr>
                <w:rFonts w:ascii="仿宋_GB2312" w:eastAsia="仿宋_GB2312" w:hAnsi="宋体"/>
                <w:sz w:val="28"/>
                <w:szCs w:val="28"/>
              </w:rPr>
              <w:t>6</w:t>
            </w:r>
            <w:r>
              <w:rPr>
                <w:rFonts w:ascii="仿宋_GB2312" w:eastAsia="仿宋_GB2312" w:hAnsi="宋体" w:hint="eastAsia"/>
                <w:sz w:val="28"/>
                <w:szCs w:val="28"/>
              </w:rPr>
              <w:t>00</w:t>
            </w:r>
            <w:r>
              <w:rPr>
                <w:rFonts w:ascii="仿宋_GB2312" w:eastAsia="仿宋_GB2312" w:hAnsi="宋体"/>
                <w:sz w:val="28"/>
                <w:szCs w:val="28"/>
              </w:rPr>
              <w:t>1</w:t>
            </w:r>
          </w:p>
        </w:tc>
      </w:tr>
      <w:tr w:rsidR="00415C10" w14:paraId="19ACECBE" w14:textId="77777777">
        <w:trPr>
          <w:trHeight w:val="537"/>
        </w:trPr>
        <w:tc>
          <w:tcPr>
            <w:tcW w:w="1984" w:type="dxa"/>
            <w:shd w:val="clear" w:color="auto" w:fill="F2F2F2" w:themeFill="background1" w:themeFillShade="F2"/>
            <w:vAlign w:val="center"/>
          </w:tcPr>
          <w:p w14:paraId="60FA6E51"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项目内容</w:t>
            </w:r>
          </w:p>
        </w:tc>
        <w:tc>
          <w:tcPr>
            <w:tcW w:w="6708" w:type="dxa"/>
            <w:vAlign w:val="center"/>
          </w:tcPr>
          <w:p w14:paraId="6F831E89" w14:textId="77777777" w:rsidR="00415C10" w:rsidRDefault="00750DFC">
            <w:pPr>
              <w:spacing w:line="600" w:lineRule="exact"/>
              <w:rPr>
                <w:rFonts w:ascii="仿宋_GB2312" w:eastAsia="仿宋_GB2312"/>
                <w:sz w:val="28"/>
                <w:szCs w:val="28"/>
              </w:rPr>
            </w:pPr>
            <w:bookmarkStart w:id="2" w:name="OLE_LINK6"/>
            <w:r>
              <w:rPr>
                <w:rFonts w:ascii="仿宋_GB2312" w:eastAsia="仿宋_GB2312" w:hAnsiTheme="minorEastAsia" w:hint="eastAsia"/>
                <w:sz w:val="28"/>
                <w:szCs w:val="28"/>
              </w:rPr>
              <w:t>继续教育学院宣传册</w:t>
            </w:r>
            <w:bookmarkEnd w:id="2"/>
            <w:r>
              <w:rPr>
                <w:rFonts w:ascii="仿宋_GB2312" w:eastAsia="仿宋_GB2312" w:hAnsiTheme="minorEastAsia" w:hint="eastAsia"/>
                <w:sz w:val="28"/>
                <w:szCs w:val="28"/>
              </w:rPr>
              <w:t>印刷服务</w:t>
            </w:r>
          </w:p>
        </w:tc>
      </w:tr>
      <w:tr w:rsidR="00415C10" w14:paraId="508637B9" w14:textId="77777777">
        <w:trPr>
          <w:trHeight w:val="498"/>
        </w:trPr>
        <w:tc>
          <w:tcPr>
            <w:tcW w:w="1984" w:type="dxa"/>
            <w:shd w:val="clear" w:color="auto" w:fill="F2F2F2" w:themeFill="background1" w:themeFillShade="F2"/>
            <w:vAlign w:val="center"/>
          </w:tcPr>
          <w:p w14:paraId="0B35BB91"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采购方式</w:t>
            </w:r>
          </w:p>
        </w:tc>
        <w:tc>
          <w:tcPr>
            <w:tcW w:w="6708" w:type="dxa"/>
            <w:vAlign w:val="center"/>
          </w:tcPr>
          <w:p w14:paraId="11D09094" w14:textId="77777777" w:rsidR="00415C10" w:rsidRDefault="00750DFC">
            <w:pPr>
              <w:spacing w:line="600" w:lineRule="exact"/>
              <w:rPr>
                <w:rFonts w:ascii="仿宋_GB2312" w:eastAsia="仿宋_GB2312"/>
                <w:sz w:val="28"/>
                <w:szCs w:val="28"/>
              </w:rPr>
            </w:pPr>
            <w:r>
              <w:rPr>
                <w:rFonts w:ascii="仿宋_GB2312" w:eastAsia="仿宋_GB2312" w:hAnsi="宋体" w:hint="eastAsia"/>
                <w:sz w:val="28"/>
                <w:szCs w:val="28"/>
              </w:rPr>
              <w:t>竞争性磋商</w:t>
            </w:r>
          </w:p>
        </w:tc>
      </w:tr>
      <w:tr w:rsidR="00415C10" w14:paraId="79A4A50E" w14:textId="77777777">
        <w:trPr>
          <w:trHeight w:val="500"/>
        </w:trPr>
        <w:tc>
          <w:tcPr>
            <w:tcW w:w="1984" w:type="dxa"/>
            <w:shd w:val="clear" w:color="auto" w:fill="F2F2F2" w:themeFill="background1" w:themeFillShade="F2"/>
            <w:vAlign w:val="center"/>
          </w:tcPr>
          <w:p w14:paraId="566357A3"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时    间</w:t>
            </w:r>
          </w:p>
        </w:tc>
        <w:tc>
          <w:tcPr>
            <w:tcW w:w="6708" w:type="dxa"/>
            <w:shd w:val="clear" w:color="auto" w:fill="auto"/>
            <w:vAlign w:val="center"/>
          </w:tcPr>
          <w:p w14:paraId="20001EFD" w14:textId="47238564" w:rsidR="00415C10" w:rsidRPr="00512B93" w:rsidRDefault="00750DFC">
            <w:pPr>
              <w:spacing w:line="600" w:lineRule="exact"/>
              <w:rPr>
                <w:rFonts w:ascii="仿宋_GB2312" w:eastAsia="仿宋_GB2312"/>
                <w:sz w:val="28"/>
                <w:szCs w:val="28"/>
              </w:rPr>
            </w:pPr>
            <w:r w:rsidRPr="00512B93">
              <w:rPr>
                <w:rFonts w:ascii="仿宋_GB2312" w:eastAsia="仿宋_GB2312" w:hint="eastAsia"/>
                <w:sz w:val="28"/>
                <w:szCs w:val="28"/>
              </w:rPr>
              <w:t>202</w:t>
            </w:r>
            <w:r w:rsidRPr="00512B93">
              <w:rPr>
                <w:rFonts w:ascii="仿宋_GB2312" w:eastAsia="仿宋_GB2312"/>
                <w:sz w:val="28"/>
                <w:szCs w:val="28"/>
              </w:rPr>
              <w:t>6</w:t>
            </w:r>
            <w:r w:rsidRPr="00512B93">
              <w:rPr>
                <w:rFonts w:ascii="仿宋_GB2312" w:eastAsia="仿宋_GB2312" w:hint="eastAsia"/>
                <w:sz w:val="28"/>
                <w:szCs w:val="28"/>
              </w:rPr>
              <w:t>年10月</w:t>
            </w:r>
            <w:r w:rsidR="003B6551" w:rsidRPr="00512B93">
              <w:rPr>
                <w:rFonts w:ascii="仿宋_GB2312" w:eastAsia="仿宋_GB2312"/>
                <w:sz w:val="28"/>
                <w:szCs w:val="28"/>
              </w:rPr>
              <w:t>14</w:t>
            </w:r>
            <w:r w:rsidRPr="00512B93">
              <w:rPr>
                <w:rFonts w:ascii="仿宋_GB2312" w:eastAsia="仿宋_GB2312" w:hint="eastAsia"/>
                <w:sz w:val="28"/>
                <w:szCs w:val="28"/>
              </w:rPr>
              <w:t>日</w:t>
            </w:r>
            <w:r w:rsidRPr="00512B93">
              <w:rPr>
                <w:rFonts w:ascii="仿宋_GB2312" w:eastAsia="仿宋_GB2312"/>
                <w:sz w:val="28"/>
                <w:szCs w:val="28"/>
              </w:rPr>
              <w:t>9</w:t>
            </w:r>
            <w:r w:rsidRPr="00512B93">
              <w:rPr>
                <w:rFonts w:ascii="仿宋_GB2312" w:eastAsia="仿宋_GB2312" w:hint="eastAsia"/>
                <w:sz w:val="28"/>
                <w:szCs w:val="28"/>
              </w:rPr>
              <w:t>:30</w:t>
            </w:r>
          </w:p>
        </w:tc>
      </w:tr>
      <w:tr w:rsidR="00415C10" w14:paraId="2A9E0553" w14:textId="77777777">
        <w:trPr>
          <w:trHeight w:val="592"/>
        </w:trPr>
        <w:tc>
          <w:tcPr>
            <w:tcW w:w="1984" w:type="dxa"/>
            <w:shd w:val="clear" w:color="auto" w:fill="F2F2F2" w:themeFill="background1" w:themeFillShade="F2"/>
            <w:vAlign w:val="center"/>
          </w:tcPr>
          <w:p w14:paraId="4B7B8D08"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地    点</w:t>
            </w:r>
          </w:p>
        </w:tc>
        <w:tc>
          <w:tcPr>
            <w:tcW w:w="6708" w:type="dxa"/>
            <w:vAlign w:val="center"/>
          </w:tcPr>
          <w:p w14:paraId="137997CD" w14:textId="38C12D63" w:rsidR="00415C10" w:rsidRDefault="00750DFC" w:rsidP="00E7711D">
            <w:pPr>
              <w:spacing w:line="600" w:lineRule="exact"/>
              <w:rPr>
                <w:rFonts w:ascii="仿宋_GB2312" w:eastAsia="仿宋_GB2312"/>
                <w:sz w:val="28"/>
                <w:szCs w:val="28"/>
              </w:rPr>
            </w:pPr>
            <w:r>
              <w:rPr>
                <w:rFonts w:ascii="仿宋_GB2312" w:eastAsia="仿宋_GB2312" w:hint="eastAsia"/>
                <w:sz w:val="28"/>
                <w:szCs w:val="28"/>
              </w:rPr>
              <w:t>浙江大学华家池校区东大楼</w:t>
            </w:r>
            <w:r w:rsidR="00E7711D">
              <w:rPr>
                <w:rFonts w:ascii="仿宋_GB2312" w:eastAsia="仿宋_GB2312"/>
                <w:sz w:val="28"/>
                <w:szCs w:val="28"/>
              </w:rPr>
              <w:t>330</w:t>
            </w:r>
            <w:r>
              <w:rPr>
                <w:rFonts w:ascii="仿宋_GB2312" w:eastAsia="仿宋_GB2312" w:hint="eastAsia"/>
                <w:sz w:val="28"/>
                <w:szCs w:val="28"/>
              </w:rPr>
              <w:t>会议室</w:t>
            </w:r>
          </w:p>
        </w:tc>
      </w:tr>
      <w:tr w:rsidR="00415C10" w14:paraId="61832638" w14:textId="77777777">
        <w:trPr>
          <w:trHeight w:val="592"/>
        </w:trPr>
        <w:tc>
          <w:tcPr>
            <w:tcW w:w="1984" w:type="dxa"/>
            <w:shd w:val="clear" w:color="auto" w:fill="F2F2F2" w:themeFill="background1" w:themeFillShade="F2"/>
            <w:vAlign w:val="center"/>
          </w:tcPr>
          <w:p w14:paraId="2771112B"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采购预算</w:t>
            </w:r>
          </w:p>
        </w:tc>
        <w:tc>
          <w:tcPr>
            <w:tcW w:w="6708" w:type="dxa"/>
            <w:vAlign w:val="center"/>
          </w:tcPr>
          <w:p w14:paraId="050E542D" w14:textId="77777777" w:rsidR="00415C10" w:rsidRDefault="00750DFC">
            <w:pPr>
              <w:widowControl/>
              <w:spacing w:line="600" w:lineRule="exact"/>
              <w:jc w:val="left"/>
              <w:rPr>
                <w:rFonts w:ascii="仿宋_GB2312" w:eastAsia="仿宋_GB2312"/>
                <w:sz w:val="28"/>
                <w:szCs w:val="28"/>
              </w:rPr>
            </w:pPr>
            <w:r>
              <w:rPr>
                <w:rFonts w:ascii="仿宋_GB2312" w:eastAsia="仿宋_GB2312" w:hint="eastAsia"/>
                <w:sz w:val="28"/>
                <w:szCs w:val="28"/>
              </w:rPr>
              <w:t>预算金额</w:t>
            </w:r>
            <w:r>
              <w:rPr>
                <w:rFonts w:ascii="仿宋_GB2312" w:eastAsia="仿宋_GB2312"/>
                <w:sz w:val="28"/>
                <w:szCs w:val="28"/>
              </w:rPr>
              <w:t>119000</w:t>
            </w:r>
            <w:r>
              <w:rPr>
                <w:rFonts w:ascii="仿宋_GB2312" w:eastAsia="仿宋_GB2312" w:hint="eastAsia"/>
                <w:sz w:val="28"/>
                <w:szCs w:val="28"/>
              </w:rPr>
              <w:t>元</w:t>
            </w:r>
          </w:p>
        </w:tc>
      </w:tr>
      <w:tr w:rsidR="00415C10" w14:paraId="5FD451EA" w14:textId="77777777">
        <w:trPr>
          <w:trHeight w:val="592"/>
        </w:trPr>
        <w:tc>
          <w:tcPr>
            <w:tcW w:w="1984" w:type="dxa"/>
            <w:shd w:val="clear" w:color="auto" w:fill="F2F2F2" w:themeFill="background1" w:themeFillShade="F2"/>
            <w:vAlign w:val="center"/>
          </w:tcPr>
          <w:p w14:paraId="68EF67F7"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预计采购数量</w:t>
            </w:r>
          </w:p>
        </w:tc>
        <w:tc>
          <w:tcPr>
            <w:tcW w:w="6708" w:type="dxa"/>
            <w:vAlign w:val="center"/>
          </w:tcPr>
          <w:p w14:paraId="43744DAA" w14:textId="77777777" w:rsidR="00415C10" w:rsidRDefault="00750DFC">
            <w:pPr>
              <w:widowControl/>
              <w:spacing w:line="600" w:lineRule="exact"/>
              <w:jc w:val="left"/>
              <w:rPr>
                <w:rFonts w:ascii="仿宋_GB2312" w:eastAsia="仿宋_GB2312"/>
                <w:sz w:val="28"/>
                <w:szCs w:val="28"/>
              </w:rPr>
            </w:pPr>
            <w:r>
              <w:rPr>
                <w:rFonts w:ascii="仿宋_GB2312" w:eastAsia="仿宋_GB2312"/>
                <w:sz w:val="28"/>
                <w:szCs w:val="28"/>
              </w:rPr>
              <w:t>17000</w:t>
            </w:r>
            <w:r>
              <w:rPr>
                <w:rFonts w:ascii="仿宋_GB2312" w:eastAsia="仿宋_GB2312" w:hint="eastAsia"/>
                <w:sz w:val="28"/>
                <w:szCs w:val="28"/>
              </w:rPr>
              <w:t>本</w:t>
            </w:r>
          </w:p>
        </w:tc>
      </w:tr>
    </w:tbl>
    <w:p w14:paraId="59072582"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t>二、投标要求</w:t>
      </w:r>
    </w:p>
    <w:p w14:paraId="579414E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（一）参加投标厂（商）家的资格要求</w:t>
      </w:r>
    </w:p>
    <w:p w14:paraId="2745A68D"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国内具有独立法人资格；</w:t>
      </w:r>
    </w:p>
    <w:p w14:paraId="3FBED016"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具有印刷所必需的设备和设计服务能力；</w:t>
      </w:r>
    </w:p>
    <w:p w14:paraId="238E0D8B"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售后服务能力强；</w:t>
      </w:r>
    </w:p>
    <w:p w14:paraId="091F1EBD" w14:textId="4483259B" w:rsidR="006E0B9B" w:rsidRDefault="00750DFC" w:rsidP="006E0B9B">
      <w:pPr>
        <w:spacing w:line="600" w:lineRule="exact"/>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满足《中华人民共和国政府采购法》第二十二条规定，未被“信用中国”（www.creditchina.gov.cn）、中国政府采购网（www.ccgp.gov.cn）列入失信被执行人、重大税收违法案件当事人名单、政府采购严重违法失信行为记录名单</w:t>
      </w:r>
      <w:r w:rsidR="00055088">
        <w:rPr>
          <w:rFonts w:ascii="仿宋_GB2312" w:eastAsia="仿宋_GB2312" w:hint="eastAsia"/>
          <w:sz w:val="28"/>
          <w:szCs w:val="28"/>
        </w:rPr>
        <w:t>；</w:t>
      </w:r>
    </w:p>
    <w:p w14:paraId="3FB30B47" w14:textId="6570902F" w:rsidR="006E0B9B" w:rsidRPr="002D208B" w:rsidRDefault="006E0B9B" w:rsidP="006E0B9B">
      <w:pPr>
        <w:spacing w:line="600" w:lineRule="exact"/>
        <w:rPr>
          <w:rFonts w:ascii="仿宋_GB2312" w:eastAsia="仿宋_GB2312"/>
          <w:color w:val="000000" w:themeColor="text1"/>
          <w:sz w:val="28"/>
          <w:szCs w:val="28"/>
        </w:rPr>
      </w:pPr>
      <w:r w:rsidRPr="002D208B">
        <w:rPr>
          <w:rFonts w:ascii="仿宋_GB2312" w:eastAsia="仿宋_GB2312" w:hint="eastAsia"/>
          <w:color w:val="000000" w:themeColor="text1"/>
          <w:sz w:val="28"/>
          <w:szCs w:val="28"/>
        </w:rPr>
        <w:t>5</w:t>
      </w:r>
      <w:r w:rsidRPr="002D208B">
        <w:rPr>
          <w:rFonts w:ascii="仿宋_GB2312" w:eastAsia="仿宋_GB2312"/>
          <w:color w:val="000000" w:themeColor="text1"/>
          <w:sz w:val="28"/>
          <w:szCs w:val="28"/>
        </w:rPr>
        <w:t>.</w:t>
      </w:r>
      <w:r w:rsidRPr="002D208B">
        <w:rPr>
          <w:rFonts w:ascii="仿宋_GB2312" w:eastAsia="仿宋_GB2312" w:hint="eastAsia"/>
          <w:color w:val="000000" w:themeColor="text1"/>
          <w:sz w:val="28"/>
          <w:szCs w:val="28"/>
        </w:rPr>
        <w:t>供应商需提供设区的市级人民政府出版行政部门发出的印刷经营许可证且证书载明的经营范围/许可范围包含</w:t>
      </w:r>
      <w:r w:rsidR="0005770C" w:rsidRPr="002D208B">
        <w:rPr>
          <w:rFonts w:ascii="仿宋_GB2312" w:eastAsia="仿宋_GB2312" w:hint="eastAsia"/>
          <w:color w:val="000000" w:themeColor="text1"/>
          <w:sz w:val="28"/>
          <w:szCs w:val="28"/>
        </w:rPr>
        <w:t>“其他印刷品印刷”</w:t>
      </w:r>
      <w:r w:rsidRPr="002D208B">
        <w:rPr>
          <w:rFonts w:ascii="仿宋_GB2312" w:eastAsia="仿宋_GB2312" w:hint="eastAsia"/>
          <w:color w:val="000000" w:themeColor="text1"/>
          <w:sz w:val="28"/>
          <w:szCs w:val="28"/>
        </w:rPr>
        <w:t>，提供上述证书复印件，并加盖供应商公章。</w:t>
      </w:r>
    </w:p>
    <w:p w14:paraId="092387D8"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（二）响应文件的签署、份数及递交</w:t>
      </w:r>
    </w:p>
    <w:p w14:paraId="7D15B895"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lastRenderedPageBreak/>
        <w:t>1</w:t>
      </w:r>
      <w:r>
        <w:rPr>
          <w:rFonts w:ascii="仿宋_GB2312" w:eastAsia="仿宋_GB2312"/>
          <w:sz w:val="28"/>
          <w:szCs w:val="28"/>
        </w:rPr>
        <w:t>.</w:t>
      </w:r>
      <w:r>
        <w:rPr>
          <w:rFonts w:ascii="仿宋_GB2312" w:eastAsia="仿宋_GB2312" w:hint="eastAsia"/>
          <w:sz w:val="28"/>
          <w:szCs w:val="28"/>
        </w:rPr>
        <w:t>响应文件需打印或用不褪色的墨水填写；</w:t>
      </w:r>
    </w:p>
    <w:p w14:paraId="502DCD81"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所有响应文件均须由供应商盖章，并由法定代表人或法定代表人授权代表签署，供应商应写全称；</w:t>
      </w:r>
    </w:p>
    <w:p w14:paraId="0C84EA64" w14:textId="097A7F79" w:rsidR="00415C10" w:rsidRDefault="00750DFC">
      <w:pPr>
        <w:spacing w:line="600" w:lineRule="exact"/>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Ansi="宋体" w:hint="eastAsia"/>
          <w:bCs/>
          <w:spacing w:val="-6"/>
          <w:sz w:val="28"/>
          <w:szCs w:val="28"/>
        </w:rPr>
        <w:t>资格文件、商务和技术文件合并密封包装，</w:t>
      </w:r>
      <w:r>
        <w:rPr>
          <w:rFonts w:ascii="仿宋_GB2312" w:eastAsia="仿宋_GB2312" w:hint="eastAsia"/>
          <w:sz w:val="28"/>
          <w:szCs w:val="28"/>
        </w:rPr>
        <w:t>正本一份，副本五份（建议采用双面打印）。供应商应将响应文件正本和副本分别用信封密封，并在封皮上标明采购项目编号、项目名称、供应商名称及“正本”或“副本”字样。正本、副本同时提交给需方</w:t>
      </w:r>
      <w:r w:rsidR="00055088">
        <w:rPr>
          <w:rFonts w:ascii="仿宋_GB2312" w:eastAsia="仿宋_GB2312" w:hint="eastAsia"/>
          <w:sz w:val="28"/>
          <w:szCs w:val="28"/>
        </w:rPr>
        <w:t>；</w:t>
      </w:r>
    </w:p>
    <w:p w14:paraId="7F7D5D40" w14:textId="2B91C3FB" w:rsidR="00415C10" w:rsidRDefault="00750DFC">
      <w:pPr>
        <w:spacing w:line="600" w:lineRule="exact"/>
        <w:rPr>
          <w:rFonts w:ascii="仿宋_GB2312" w:eastAsia="仿宋_GB2312" w:hAnsi="宋体"/>
          <w:bCs/>
          <w:spacing w:val="-6"/>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Ansi="宋体" w:hint="eastAsia"/>
          <w:bCs/>
          <w:spacing w:val="-6"/>
          <w:sz w:val="28"/>
          <w:szCs w:val="28"/>
        </w:rPr>
        <w:t>报价文件单独密封包装</w:t>
      </w:r>
      <w:r w:rsidR="00055088">
        <w:rPr>
          <w:rFonts w:ascii="仿宋_GB2312" w:eastAsia="仿宋_GB2312" w:hAnsi="宋体" w:hint="eastAsia"/>
          <w:bCs/>
          <w:spacing w:val="-6"/>
          <w:sz w:val="28"/>
          <w:szCs w:val="28"/>
        </w:rPr>
        <w:t>；</w:t>
      </w:r>
    </w:p>
    <w:p w14:paraId="762DEDA4" w14:textId="77777777" w:rsidR="00415C10" w:rsidRDefault="00750DFC">
      <w:pPr>
        <w:pStyle w:val="a0"/>
        <w:spacing w:after="0" w:line="600" w:lineRule="exact"/>
        <w:ind w:firstLineChars="0" w:firstLine="0"/>
      </w:pPr>
      <w:r>
        <w:t>5.</w:t>
      </w:r>
      <w:r>
        <w:rPr>
          <w:rFonts w:ascii="仿宋_GB2312" w:eastAsia="仿宋_GB2312" w:hint="eastAsia"/>
          <w:bCs/>
          <w:spacing w:val="-6"/>
          <w:sz w:val="28"/>
          <w:szCs w:val="28"/>
        </w:rPr>
        <w:t>样品文件单独密封包装。</w:t>
      </w:r>
    </w:p>
    <w:p w14:paraId="4AB9A0C8"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（三）响应文件内容应包括</w:t>
      </w:r>
    </w:p>
    <w:p w14:paraId="4A0BAAAD"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供应商基本情况；</w:t>
      </w:r>
    </w:p>
    <w:p w14:paraId="3C9F953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提供符合年检营业执照复印件并盖章；</w:t>
      </w:r>
    </w:p>
    <w:p w14:paraId="512BA40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提供项目评标所需资料；</w:t>
      </w:r>
    </w:p>
    <w:p w14:paraId="123FE2CE"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报价表（报价含税），按单张报价；</w:t>
      </w:r>
    </w:p>
    <w:p w14:paraId="37ECB8E7"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投标方认为需要提供的其他文件。</w:t>
      </w:r>
    </w:p>
    <w:p w14:paraId="65A3EA72"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（四）报名及截止时间</w:t>
      </w:r>
    </w:p>
    <w:p w14:paraId="5C66028F"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报名方式：</w:t>
      </w:r>
      <w:hyperlink r:id="rId10" w:history="1">
        <w:r>
          <w:rPr>
            <w:rStyle w:val="af0"/>
            <w:rFonts w:ascii="仿宋_GB2312" w:eastAsia="仿宋_GB2312" w:hint="eastAsia"/>
            <w:sz w:val="28"/>
            <w:szCs w:val="28"/>
          </w:rPr>
          <w:t>请将报名表（见附件）通过电子邮件方式发送到</w:t>
        </w:r>
        <w:r>
          <w:rPr>
            <w:rStyle w:val="af0"/>
            <w:rFonts w:ascii="仿宋_GB2312" w:eastAsia="仿宋_GB2312"/>
            <w:sz w:val="28"/>
            <w:szCs w:val="28"/>
          </w:rPr>
          <w:t>0917681</w:t>
        </w:r>
        <w:r>
          <w:rPr>
            <w:rStyle w:val="af0"/>
            <w:rFonts w:ascii="仿宋_GB2312" w:eastAsia="仿宋_GB2312" w:hint="eastAsia"/>
            <w:sz w:val="28"/>
            <w:szCs w:val="28"/>
          </w:rPr>
          <w:t>@zju.edu.cn</w:t>
        </w:r>
      </w:hyperlink>
      <w:r>
        <w:rPr>
          <w:rStyle w:val="af0"/>
          <w:rFonts w:ascii="仿宋_GB2312" w:eastAsia="仿宋_GB2312" w:hint="eastAsia"/>
          <w:sz w:val="28"/>
          <w:szCs w:val="28"/>
        </w:rPr>
        <w:t>；</w:t>
      </w:r>
    </w:p>
    <w:p w14:paraId="507D1E69" w14:textId="65F7038F" w:rsidR="00415C10" w:rsidRPr="00512B93"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报名截止时间</w:t>
      </w:r>
      <w:r w:rsidRPr="00512B93">
        <w:rPr>
          <w:rFonts w:ascii="仿宋_GB2312" w:eastAsia="仿宋_GB2312" w:hint="eastAsia"/>
          <w:sz w:val="28"/>
          <w:szCs w:val="28"/>
        </w:rPr>
        <w:t>：202</w:t>
      </w:r>
      <w:r w:rsidRPr="00512B93">
        <w:rPr>
          <w:rFonts w:ascii="仿宋_GB2312" w:eastAsia="仿宋_GB2312"/>
          <w:sz w:val="28"/>
          <w:szCs w:val="28"/>
        </w:rPr>
        <w:t>6</w:t>
      </w:r>
      <w:r w:rsidRPr="00512B93">
        <w:rPr>
          <w:rFonts w:ascii="仿宋_GB2312" w:eastAsia="仿宋_GB2312" w:hint="eastAsia"/>
          <w:sz w:val="28"/>
          <w:szCs w:val="28"/>
        </w:rPr>
        <w:t>年10月</w:t>
      </w:r>
      <w:r w:rsidR="0082337F" w:rsidRPr="00512B93">
        <w:rPr>
          <w:rFonts w:ascii="仿宋_GB2312" w:eastAsia="仿宋_GB2312"/>
          <w:sz w:val="28"/>
          <w:szCs w:val="28"/>
        </w:rPr>
        <w:t>13</w:t>
      </w:r>
      <w:r w:rsidRPr="00512B93">
        <w:rPr>
          <w:rFonts w:ascii="仿宋_GB2312" w:eastAsia="仿宋_GB2312" w:hint="eastAsia"/>
          <w:sz w:val="28"/>
          <w:szCs w:val="28"/>
        </w:rPr>
        <w:t>日17:00；</w:t>
      </w:r>
    </w:p>
    <w:p w14:paraId="6B0482A6" w14:textId="36BB9845" w:rsidR="00415C10" w:rsidRPr="00512B93" w:rsidRDefault="00750DFC">
      <w:pPr>
        <w:spacing w:line="600" w:lineRule="exact"/>
        <w:rPr>
          <w:rFonts w:ascii="仿宋_GB2312" w:eastAsia="仿宋_GB2312"/>
          <w:sz w:val="28"/>
          <w:szCs w:val="28"/>
        </w:rPr>
      </w:pPr>
      <w:r w:rsidRPr="00512B93">
        <w:rPr>
          <w:rFonts w:ascii="仿宋_GB2312" w:eastAsia="仿宋_GB2312" w:hint="eastAsia"/>
          <w:sz w:val="28"/>
          <w:szCs w:val="28"/>
        </w:rPr>
        <w:t>3</w:t>
      </w:r>
      <w:r w:rsidRPr="00512B93">
        <w:rPr>
          <w:rFonts w:ascii="仿宋_GB2312" w:eastAsia="仿宋_GB2312"/>
          <w:sz w:val="28"/>
          <w:szCs w:val="28"/>
        </w:rPr>
        <w:t>.</w:t>
      </w:r>
      <w:r w:rsidRPr="00512B93">
        <w:rPr>
          <w:rFonts w:ascii="仿宋_GB2312" w:eastAsia="仿宋_GB2312" w:hint="eastAsia"/>
          <w:sz w:val="28"/>
          <w:szCs w:val="28"/>
        </w:rPr>
        <w:t>提交投标文件截止时间：202</w:t>
      </w:r>
      <w:r w:rsidRPr="00512B93">
        <w:rPr>
          <w:rFonts w:ascii="仿宋_GB2312" w:eastAsia="仿宋_GB2312"/>
          <w:sz w:val="28"/>
          <w:szCs w:val="28"/>
        </w:rPr>
        <w:t>6</w:t>
      </w:r>
      <w:r w:rsidRPr="00512B93">
        <w:rPr>
          <w:rFonts w:ascii="仿宋_GB2312" w:eastAsia="仿宋_GB2312" w:hint="eastAsia"/>
          <w:sz w:val="28"/>
          <w:szCs w:val="28"/>
        </w:rPr>
        <w:t>年10月</w:t>
      </w:r>
      <w:r w:rsidR="0082337F" w:rsidRPr="00512B93">
        <w:rPr>
          <w:rFonts w:ascii="仿宋_GB2312" w:eastAsia="仿宋_GB2312"/>
          <w:sz w:val="28"/>
          <w:szCs w:val="28"/>
        </w:rPr>
        <w:t>14</w:t>
      </w:r>
      <w:r w:rsidRPr="00512B93">
        <w:rPr>
          <w:rFonts w:ascii="仿宋_GB2312" w:eastAsia="仿宋_GB2312" w:hint="eastAsia"/>
          <w:sz w:val="28"/>
          <w:szCs w:val="28"/>
        </w:rPr>
        <w:t>日</w:t>
      </w:r>
      <w:r w:rsidR="0082337F" w:rsidRPr="00512B93">
        <w:rPr>
          <w:rFonts w:ascii="仿宋_GB2312" w:eastAsia="仿宋_GB2312"/>
          <w:sz w:val="28"/>
          <w:szCs w:val="28"/>
        </w:rPr>
        <w:t>9</w:t>
      </w:r>
      <w:r w:rsidRPr="00512B93">
        <w:rPr>
          <w:rFonts w:ascii="仿宋_GB2312" w:eastAsia="仿宋_GB2312" w:hint="eastAsia"/>
          <w:sz w:val="28"/>
          <w:szCs w:val="28"/>
        </w:rPr>
        <w:t>:30；</w:t>
      </w:r>
    </w:p>
    <w:p w14:paraId="271518B6" w14:textId="55CD696E" w:rsidR="00415C10" w:rsidRDefault="00750DFC">
      <w:pPr>
        <w:spacing w:line="600" w:lineRule="exact"/>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文件投标地点：浙江大学华家池校区东大楼</w:t>
      </w:r>
      <w:r w:rsidR="00E7711D">
        <w:rPr>
          <w:rFonts w:ascii="仿宋_GB2312" w:eastAsia="仿宋_GB2312"/>
          <w:sz w:val="28"/>
          <w:szCs w:val="28"/>
        </w:rPr>
        <w:t>330</w:t>
      </w:r>
      <w:r>
        <w:rPr>
          <w:rFonts w:ascii="仿宋_GB2312" w:eastAsia="仿宋_GB2312" w:hint="eastAsia"/>
          <w:sz w:val="28"/>
          <w:szCs w:val="28"/>
        </w:rPr>
        <w:t>会议室。</w:t>
      </w:r>
    </w:p>
    <w:p w14:paraId="6F61C21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（五）咨询联系电话：</w:t>
      </w:r>
    </w:p>
    <w:p w14:paraId="145F4971"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 xml:space="preserve">项目联系人：林老师  </w:t>
      </w:r>
    </w:p>
    <w:p w14:paraId="26913551"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lastRenderedPageBreak/>
        <w:t>联系电话：86971355</w:t>
      </w:r>
    </w:p>
    <w:p w14:paraId="2BB71FE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报名联系人：陈老师</w:t>
      </w:r>
    </w:p>
    <w:p w14:paraId="6A6CA933"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联系电话：86971068</w:t>
      </w:r>
    </w:p>
    <w:p w14:paraId="556793EF"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t xml:space="preserve">三、采购内容及要求 </w:t>
      </w:r>
    </w:p>
    <w:p w14:paraId="7A68C722"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（一）项目概况</w:t>
      </w:r>
    </w:p>
    <w:tbl>
      <w:tblPr>
        <w:tblStyle w:val="ae"/>
        <w:tblW w:w="9527" w:type="dxa"/>
        <w:jc w:val="center"/>
        <w:tblLook w:val="04A0" w:firstRow="1" w:lastRow="0" w:firstColumn="1" w:lastColumn="0" w:noHBand="0" w:noVBand="1"/>
      </w:tblPr>
      <w:tblGrid>
        <w:gridCol w:w="880"/>
        <w:gridCol w:w="1701"/>
        <w:gridCol w:w="4806"/>
        <w:gridCol w:w="2140"/>
      </w:tblGrid>
      <w:tr w:rsidR="00B21C40" w14:paraId="7522519C" w14:textId="77777777" w:rsidTr="00512B93">
        <w:trPr>
          <w:trHeight w:val="491"/>
          <w:jc w:val="center"/>
        </w:trPr>
        <w:tc>
          <w:tcPr>
            <w:tcW w:w="880" w:type="dxa"/>
            <w:vAlign w:val="center"/>
          </w:tcPr>
          <w:p w14:paraId="269DA103" w14:textId="44AD71AD"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序号</w:t>
            </w:r>
          </w:p>
        </w:tc>
        <w:tc>
          <w:tcPr>
            <w:tcW w:w="1701" w:type="dxa"/>
            <w:vAlign w:val="center"/>
          </w:tcPr>
          <w:p w14:paraId="5EC2E2DE" w14:textId="0C7604AA"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名称</w:t>
            </w:r>
          </w:p>
        </w:tc>
        <w:tc>
          <w:tcPr>
            <w:tcW w:w="4806" w:type="dxa"/>
            <w:vAlign w:val="center"/>
          </w:tcPr>
          <w:p w14:paraId="48C78B94" w14:textId="77777777"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技术参数</w:t>
            </w:r>
          </w:p>
        </w:tc>
        <w:tc>
          <w:tcPr>
            <w:tcW w:w="2140" w:type="dxa"/>
            <w:vAlign w:val="center"/>
          </w:tcPr>
          <w:p w14:paraId="2E6F65F7" w14:textId="6B73B98C"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单价（元/张）</w:t>
            </w:r>
          </w:p>
        </w:tc>
      </w:tr>
      <w:tr w:rsidR="00B21C40" w14:paraId="45F3D309" w14:textId="77777777" w:rsidTr="00512B93">
        <w:trPr>
          <w:trHeight w:val="1627"/>
          <w:jc w:val="center"/>
        </w:trPr>
        <w:tc>
          <w:tcPr>
            <w:tcW w:w="880" w:type="dxa"/>
            <w:vAlign w:val="center"/>
          </w:tcPr>
          <w:p w14:paraId="34923350" w14:textId="4CEED961"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A</w:t>
            </w:r>
          </w:p>
        </w:tc>
        <w:tc>
          <w:tcPr>
            <w:tcW w:w="1701" w:type="dxa"/>
            <w:vAlign w:val="center"/>
          </w:tcPr>
          <w:p w14:paraId="74BE6771" w14:textId="0836ACDC" w:rsidR="00B21C40" w:rsidRDefault="00B21C40" w:rsidP="00512B93">
            <w:pPr>
              <w:spacing w:line="600" w:lineRule="exact"/>
              <w:jc w:val="center"/>
              <w:rPr>
                <w:rFonts w:ascii="仿宋_GB2312" w:eastAsia="仿宋_GB2312"/>
                <w:sz w:val="28"/>
                <w:szCs w:val="28"/>
              </w:rPr>
            </w:pPr>
            <w:bookmarkStart w:id="3" w:name="OLE_LINK3" w:colFirst="1" w:colLast="1"/>
            <w:r>
              <w:rPr>
                <w:rFonts w:ascii="仿宋_GB2312" w:eastAsia="仿宋_GB2312" w:hint="eastAsia"/>
                <w:sz w:val="28"/>
                <w:szCs w:val="28"/>
              </w:rPr>
              <w:t>宣传册封面</w:t>
            </w:r>
          </w:p>
        </w:tc>
        <w:tc>
          <w:tcPr>
            <w:tcW w:w="4806" w:type="dxa"/>
            <w:vAlign w:val="center"/>
          </w:tcPr>
          <w:p w14:paraId="0DB9E9DD" w14:textId="7939FB73"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1.250g</w:t>
            </w:r>
            <w:proofErr w:type="gramStart"/>
            <w:r w:rsidRPr="007B36E8">
              <w:rPr>
                <w:rFonts w:ascii="仿宋_GB2312" w:eastAsia="仿宋_GB2312" w:hAnsiTheme="minorEastAsia" w:hint="eastAsia"/>
                <w:sz w:val="28"/>
                <w:szCs w:val="28"/>
              </w:rPr>
              <w:t>帛玉纸</w:t>
            </w:r>
            <w:proofErr w:type="gramEnd"/>
            <w:r w:rsidRPr="0069340F">
              <w:rPr>
                <w:rFonts w:ascii="仿宋_GB2312" w:eastAsia="仿宋_GB2312" w:hAnsiTheme="minorEastAsia" w:hint="eastAsia"/>
                <w:sz w:val="28"/>
                <w:szCs w:val="28"/>
              </w:rPr>
              <w:t>，</w:t>
            </w:r>
            <w:r>
              <w:rPr>
                <w:rFonts w:ascii="仿宋_GB2312" w:eastAsia="仿宋_GB2312" w:hAnsiTheme="minorEastAsia" w:hint="eastAsia"/>
                <w:sz w:val="28"/>
                <w:szCs w:val="28"/>
              </w:rPr>
              <w:t>双面彩色，单面覆膜；</w:t>
            </w:r>
          </w:p>
          <w:p w14:paraId="304D6C59"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2.全彩；</w:t>
            </w:r>
          </w:p>
          <w:p w14:paraId="25425A7D"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3.尺寸：21*28.5cm；</w:t>
            </w:r>
          </w:p>
          <w:p w14:paraId="3435CFD3" w14:textId="51A22FB0"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4.封面、封底各</w:t>
            </w:r>
            <w:r>
              <w:rPr>
                <w:rFonts w:ascii="仿宋_GB2312" w:eastAsia="仿宋_GB2312" w:hAnsiTheme="minorEastAsia"/>
                <w:sz w:val="28"/>
                <w:szCs w:val="28"/>
              </w:rPr>
              <w:t>1</w:t>
            </w:r>
            <w:r>
              <w:rPr>
                <w:rFonts w:ascii="仿宋_GB2312" w:eastAsia="仿宋_GB2312" w:hAnsiTheme="minorEastAsia" w:hint="eastAsia"/>
                <w:sz w:val="28"/>
                <w:szCs w:val="28"/>
              </w:rPr>
              <w:t>张，按每张报价。</w:t>
            </w:r>
          </w:p>
        </w:tc>
        <w:tc>
          <w:tcPr>
            <w:tcW w:w="2140" w:type="dxa"/>
            <w:vAlign w:val="center"/>
          </w:tcPr>
          <w:p w14:paraId="522E174E" w14:textId="77777777" w:rsidR="00B21C40" w:rsidRDefault="00B21C40" w:rsidP="00512B93">
            <w:pPr>
              <w:spacing w:line="600" w:lineRule="exact"/>
              <w:jc w:val="center"/>
              <w:rPr>
                <w:rFonts w:ascii="仿宋_GB2312" w:eastAsia="仿宋_GB2312"/>
                <w:sz w:val="28"/>
                <w:szCs w:val="28"/>
              </w:rPr>
            </w:pPr>
          </w:p>
        </w:tc>
      </w:tr>
      <w:tr w:rsidR="00B21C40" w14:paraId="1B8653C6" w14:textId="77777777" w:rsidTr="00512B93">
        <w:trPr>
          <w:trHeight w:val="1693"/>
          <w:jc w:val="center"/>
        </w:trPr>
        <w:tc>
          <w:tcPr>
            <w:tcW w:w="880" w:type="dxa"/>
            <w:vAlign w:val="center"/>
          </w:tcPr>
          <w:p w14:paraId="64818E93" w14:textId="02164EC9" w:rsidR="00B21C40" w:rsidRDefault="00B21C40" w:rsidP="00512B93">
            <w:pPr>
              <w:spacing w:line="600" w:lineRule="exact"/>
              <w:jc w:val="center"/>
              <w:rPr>
                <w:rFonts w:ascii="仿宋_GB2312" w:eastAsia="仿宋_GB2312" w:hAnsiTheme="minorEastAsia"/>
                <w:sz w:val="28"/>
                <w:szCs w:val="28"/>
              </w:rPr>
            </w:pPr>
            <w:r>
              <w:rPr>
                <w:rFonts w:ascii="仿宋_GB2312" w:eastAsia="仿宋_GB2312" w:hAnsiTheme="minorEastAsia" w:hint="eastAsia"/>
                <w:sz w:val="28"/>
                <w:szCs w:val="28"/>
              </w:rPr>
              <w:t>B</w:t>
            </w:r>
          </w:p>
        </w:tc>
        <w:bookmarkEnd w:id="3"/>
        <w:tc>
          <w:tcPr>
            <w:tcW w:w="1701" w:type="dxa"/>
            <w:vAlign w:val="center"/>
          </w:tcPr>
          <w:p w14:paraId="2D092D95" w14:textId="67C75129" w:rsidR="00B21C40" w:rsidRDefault="00B21C40" w:rsidP="00512B93">
            <w:pPr>
              <w:spacing w:line="600" w:lineRule="exact"/>
              <w:jc w:val="center"/>
              <w:rPr>
                <w:rFonts w:ascii="仿宋_GB2312" w:eastAsia="仿宋_GB2312" w:hAnsiTheme="minorEastAsia"/>
                <w:sz w:val="28"/>
                <w:szCs w:val="28"/>
              </w:rPr>
            </w:pPr>
            <w:r>
              <w:rPr>
                <w:rFonts w:ascii="仿宋_GB2312" w:eastAsia="仿宋_GB2312" w:hAnsiTheme="minorEastAsia" w:hint="eastAsia"/>
                <w:sz w:val="28"/>
                <w:szCs w:val="28"/>
              </w:rPr>
              <w:t>宣传册内页</w:t>
            </w:r>
          </w:p>
        </w:tc>
        <w:tc>
          <w:tcPr>
            <w:tcW w:w="4806" w:type="dxa"/>
            <w:vAlign w:val="center"/>
          </w:tcPr>
          <w:p w14:paraId="22E5C8AF" w14:textId="7ECAA07B"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1.80g</w:t>
            </w:r>
            <w:proofErr w:type="gramStart"/>
            <w:r>
              <w:rPr>
                <w:rFonts w:ascii="仿宋_GB2312" w:eastAsia="仿宋_GB2312" w:hAnsiTheme="minorEastAsia" w:hint="eastAsia"/>
                <w:sz w:val="28"/>
                <w:szCs w:val="28"/>
              </w:rPr>
              <w:t>帛玉纸</w:t>
            </w:r>
            <w:proofErr w:type="gramEnd"/>
            <w:r>
              <w:rPr>
                <w:rFonts w:ascii="仿宋_GB2312" w:eastAsia="仿宋_GB2312" w:hAnsiTheme="minorEastAsia" w:hint="eastAsia"/>
                <w:sz w:val="28"/>
                <w:szCs w:val="28"/>
              </w:rPr>
              <w:t>；</w:t>
            </w:r>
          </w:p>
          <w:p w14:paraId="6450A768"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2.</w:t>
            </w:r>
            <w:proofErr w:type="gramStart"/>
            <w:r>
              <w:rPr>
                <w:rFonts w:ascii="仿宋_GB2312" w:eastAsia="仿宋_GB2312" w:hAnsiTheme="minorEastAsia" w:hint="eastAsia"/>
                <w:sz w:val="28"/>
                <w:szCs w:val="28"/>
              </w:rPr>
              <w:t>锁线胶装</w:t>
            </w:r>
            <w:proofErr w:type="gramEnd"/>
            <w:r>
              <w:rPr>
                <w:rFonts w:ascii="仿宋_GB2312" w:eastAsia="仿宋_GB2312" w:hAnsiTheme="minorEastAsia" w:hint="eastAsia"/>
                <w:sz w:val="28"/>
                <w:szCs w:val="28"/>
              </w:rPr>
              <w:t>；</w:t>
            </w:r>
          </w:p>
          <w:p w14:paraId="053325B7"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3.尺寸：21*28.5cm；</w:t>
            </w:r>
          </w:p>
          <w:p w14:paraId="16FBE9E2" w14:textId="77777777" w:rsidR="00B21C40" w:rsidRDefault="00B21C40" w:rsidP="00512B93">
            <w:pPr>
              <w:widowControl/>
              <w:spacing w:line="400" w:lineRule="exact"/>
              <w:rPr>
                <w:rFonts w:ascii="仿宋_GB2312" w:eastAsia="仿宋_GB2312"/>
                <w:sz w:val="28"/>
                <w:szCs w:val="28"/>
              </w:rPr>
            </w:pPr>
            <w:r>
              <w:rPr>
                <w:rFonts w:ascii="仿宋_GB2312" w:eastAsia="仿宋_GB2312" w:hAnsiTheme="minorEastAsia" w:hint="eastAsia"/>
                <w:sz w:val="28"/>
                <w:szCs w:val="28"/>
              </w:rPr>
              <w:t>4.内</w:t>
            </w:r>
            <w:proofErr w:type="gramStart"/>
            <w:r>
              <w:rPr>
                <w:rFonts w:ascii="仿宋_GB2312" w:eastAsia="仿宋_GB2312" w:hAnsiTheme="minorEastAsia" w:hint="eastAsia"/>
                <w:sz w:val="28"/>
                <w:szCs w:val="28"/>
              </w:rPr>
              <w:t>页估计</w:t>
            </w:r>
            <w:proofErr w:type="gramEnd"/>
            <w:r>
              <w:rPr>
                <w:rFonts w:ascii="仿宋_GB2312" w:eastAsia="仿宋_GB2312" w:hAnsiTheme="minorEastAsia" w:hint="eastAsia"/>
                <w:sz w:val="28"/>
                <w:szCs w:val="28"/>
              </w:rPr>
              <w:t>3</w:t>
            </w:r>
            <w:r>
              <w:rPr>
                <w:rFonts w:ascii="仿宋_GB2312" w:eastAsia="仿宋_GB2312" w:hAnsiTheme="minorEastAsia"/>
                <w:sz w:val="28"/>
                <w:szCs w:val="28"/>
              </w:rPr>
              <w:t>5</w:t>
            </w:r>
            <w:r>
              <w:rPr>
                <w:rFonts w:ascii="仿宋_GB2312" w:eastAsia="仿宋_GB2312" w:hAnsiTheme="minorEastAsia" w:hint="eastAsia"/>
                <w:sz w:val="28"/>
                <w:szCs w:val="28"/>
              </w:rPr>
              <w:t>张，</w:t>
            </w:r>
            <w:bookmarkStart w:id="4" w:name="OLE_LINK7"/>
            <w:r>
              <w:rPr>
                <w:rFonts w:ascii="仿宋_GB2312" w:eastAsia="仿宋_GB2312" w:hAnsiTheme="minorEastAsia" w:hint="eastAsia"/>
                <w:sz w:val="28"/>
                <w:szCs w:val="28"/>
              </w:rPr>
              <w:t>按每张报价</w:t>
            </w:r>
            <w:bookmarkEnd w:id="4"/>
            <w:r>
              <w:rPr>
                <w:rFonts w:ascii="仿宋_GB2312" w:eastAsia="仿宋_GB2312" w:hAnsiTheme="minorEastAsia" w:hint="eastAsia"/>
                <w:sz w:val="28"/>
                <w:szCs w:val="28"/>
              </w:rPr>
              <w:t>。</w:t>
            </w:r>
          </w:p>
        </w:tc>
        <w:tc>
          <w:tcPr>
            <w:tcW w:w="2140" w:type="dxa"/>
            <w:vAlign w:val="center"/>
          </w:tcPr>
          <w:p w14:paraId="0750B87E" w14:textId="77777777" w:rsidR="00B21C40" w:rsidRDefault="00B21C40" w:rsidP="00512B93">
            <w:pPr>
              <w:spacing w:line="600" w:lineRule="exact"/>
              <w:jc w:val="center"/>
              <w:rPr>
                <w:rFonts w:ascii="仿宋_GB2312" w:eastAsia="仿宋_GB2312" w:hAnsiTheme="minorEastAsia"/>
                <w:sz w:val="28"/>
                <w:szCs w:val="28"/>
              </w:rPr>
            </w:pPr>
          </w:p>
        </w:tc>
      </w:tr>
    </w:tbl>
    <w:p w14:paraId="15476F4D"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备注：1.印刷色彩保真，文字清晰，无错字，漏字。</w:t>
      </w:r>
    </w:p>
    <w:p w14:paraId="52A0F3CE" w14:textId="77777777" w:rsidR="00415C10" w:rsidRDefault="00750DFC">
      <w:pPr>
        <w:spacing w:line="600" w:lineRule="exact"/>
        <w:ind w:firstLineChars="300" w:firstLine="840"/>
        <w:rPr>
          <w:rFonts w:ascii="仿宋_GB2312" w:eastAsia="仿宋_GB2312"/>
          <w:sz w:val="28"/>
          <w:szCs w:val="28"/>
        </w:rPr>
      </w:pPr>
      <w:r>
        <w:rPr>
          <w:rFonts w:ascii="仿宋_GB2312" w:eastAsia="仿宋_GB2312" w:hint="eastAsia"/>
          <w:sz w:val="28"/>
          <w:szCs w:val="28"/>
        </w:rPr>
        <w:t>2.报价包含税费、运费、制作费、印刷费等全部费用。</w:t>
      </w:r>
    </w:p>
    <w:p w14:paraId="592D6866" w14:textId="267CC81F" w:rsidR="00415C10" w:rsidRPr="005F3D9C" w:rsidRDefault="00750DFC">
      <w:pPr>
        <w:spacing w:line="600" w:lineRule="exact"/>
        <w:ind w:firstLineChars="300" w:firstLine="840"/>
        <w:rPr>
          <w:rFonts w:ascii="仿宋_GB2312" w:eastAsia="仿宋_GB2312"/>
          <w:sz w:val="28"/>
          <w:szCs w:val="28"/>
        </w:rPr>
      </w:pPr>
      <w:r w:rsidRPr="005F3D9C">
        <w:rPr>
          <w:rFonts w:ascii="仿宋_GB2312" w:eastAsia="仿宋_GB2312" w:hint="eastAsia"/>
          <w:sz w:val="28"/>
          <w:szCs w:val="28"/>
        </w:rPr>
        <w:t>3.宣传册中不能出现投标单位</w:t>
      </w:r>
      <w:r w:rsidR="003B6551">
        <w:rPr>
          <w:rFonts w:ascii="仿宋_GB2312" w:eastAsia="仿宋_GB2312" w:hint="eastAsia"/>
          <w:sz w:val="28"/>
          <w:szCs w:val="28"/>
        </w:rPr>
        <w:t>名称、</w:t>
      </w:r>
      <w:r w:rsidRPr="005F3D9C">
        <w:rPr>
          <w:rFonts w:ascii="仿宋_GB2312" w:eastAsia="仿宋_GB2312" w:hint="eastAsia"/>
          <w:sz w:val="28"/>
          <w:szCs w:val="28"/>
        </w:rPr>
        <w:t>logo等一些其他标识。</w:t>
      </w:r>
    </w:p>
    <w:p w14:paraId="6E1C249E" w14:textId="77777777" w:rsidR="00415C10" w:rsidRDefault="00750DFC">
      <w:pPr>
        <w:pStyle w:val="a0"/>
        <w:spacing w:after="0" w:line="600" w:lineRule="exact"/>
        <w:ind w:firstLineChars="0" w:firstLine="0"/>
        <w:rPr>
          <w:rFonts w:ascii="仿宋_GB2312" w:eastAsia="仿宋_GB2312"/>
          <w:sz w:val="28"/>
          <w:szCs w:val="28"/>
        </w:rPr>
      </w:pPr>
      <w:r>
        <w:rPr>
          <w:rFonts w:ascii="仿宋_GB2312" w:eastAsia="仿宋_GB2312" w:hint="eastAsia"/>
          <w:sz w:val="28"/>
          <w:szCs w:val="28"/>
        </w:rPr>
        <w:t>（二）样品</w:t>
      </w:r>
    </w:p>
    <w:p w14:paraId="0551D98F" w14:textId="77777777" w:rsidR="00415C10" w:rsidRDefault="00750DFC">
      <w:pPr>
        <w:pStyle w:val="a0"/>
        <w:spacing w:after="0" w:line="600" w:lineRule="exact"/>
        <w:ind w:firstLine="280"/>
        <w:rPr>
          <w:rFonts w:ascii="仿宋_GB2312" w:eastAsia="仿宋_GB2312"/>
          <w:sz w:val="28"/>
          <w:szCs w:val="28"/>
        </w:rPr>
      </w:pPr>
      <w:r>
        <w:rPr>
          <w:rFonts w:ascii="仿宋_GB2312" w:eastAsia="仿宋_GB2312" w:hint="eastAsia"/>
          <w:sz w:val="28"/>
          <w:szCs w:val="28"/>
        </w:rPr>
        <w:t>本项目须带样品，样品参数详见项目概况。</w:t>
      </w:r>
    </w:p>
    <w:p w14:paraId="149A0431"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（三）支付方式、送货日期和送货地点</w:t>
      </w:r>
    </w:p>
    <w:p w14:paraId="33B6F101" w14:textId="4F9FE4B0" w:rsidR="00415C10" w:rsidRPr="00512B93" w:rsidRDefault="00750DFC">
      <w:pPr>
        <w:spacing w:line="600" w:lineRule="exact"/>
        <w:ind w:firstLineChars="200" w:firstLine="560"/>
        <w:rPr>
          <w:rFonts w:ascii="仿宋_GB2312" w:eastAsia="仿宋_GB2312"/>
          <w:sz w:val="28"/>
          <w:szCs w:val="28"/>
        </w:rPr>
      </w:pPr>
      <w:r w:rsidRPr="00512B93">
        <w:rPr>
          <w:rFonts w:ascii="仿宋_GB2312" w:eastAsia="仿宋_GB2312" w:hint="eastAsia"/>
          <w:sz w:val="28"/>
          <w:szCs w:val="28"/>
        </w:rPr>
        <w:t>费用结算：分批供货，印刷内容以采购</w:t>
      </w:r>
      <w:proofErr w:type="gramStart"/>
      <w:r w:rsidRPr="00512B93">
        <w:rPr>
          <w:rFonts w:ascii="仿宋_GB2312" w:eastAsia="仿宋_GB2312" w:hint="eastAsia"/>
          <w:sz w:val="28"/>
          <w:szCs w:val="28"/>
        </w:rPr>
        <w:t>方最终</w:t>
      </w:r>
      <w:proofErr w:type="gramEnd"/>
      <w:r w:rsidRPr="00512B93">
        <w:rPr>
          <w:rFonts w:ascii="仿宋_GB2312" w:eastAsia="仿宋_GB2312" w:hint="eastAsia"/>
          <w:sz w:val="28"/>
          <w:szCs w:val="28"/>
        </w:rPr>
        <w:t>定稿内容为准。印刷数量</w:t>
      </w:r>
      <w:r w:rsidR="00A759A0" w:rsidRPr="00512B93">
        <w:rPr>
          <w:rFonts w:ascii="仿宋_GB2312" w:eastAsia="仿宋_GB2312" w:hint="eastAsia"/>
          <w:sz w:val="28"/>
          <w:szCs w:val="28"/>
        </w:rPr>
        <w:t>、费用</w:t>
      </w:r>
      <w:r w:rsidR="009454DF" w:rsidRPr="00512B93">
        <w:rPr>
          <w:rFonts w:ascii="仿宋_GB2312" w:eastAsia="仿宋_GB2312" w:hint="eastAsia"/>
          <w:sz w:val="28"/>
          <w:szCs w:val="28"/>
        </w:rPr>
        <w:t>以合同签订为准</w:t>
      </w:r>
      <w:r w:rsidRPr="00512B93">
        <w:rPr>
          <w:rFonts w:ascii="仿宋_GB2312" w:eastAsia="仿宋_GB2312" w:hint="eastAsia"/>
          <w:sz w:val="28"/>
          <w:szCs w:val="28"/>
        </w:rPr>
        <w:t>。</w:t>
      </w:r>
    </w:p>
    <w:p w14:paraId="2C9DFD19" w14:textId="40D59E0C" w:rsidR="00415C10" w:rsidRPr="00512B93" w:rsidRDefault="00750DFC">
      <w:pPr>
        <w:spacing w:line="600" w:lineRule="exact"/>
        <w:ind w:firstLineChars="200" w:firstLine="560"/>
        <w:rPr>
          <w:rFonts w:ascii="仿宋_GB2312" w:eastAsia="仿宋_GB2312"/>
          <w:sz w:val="28"/>
          <w:szCs w:val="28"/>
        </w:rPr>
      </w:pPr>
      <w:r w:rsidRPr="00512B93">
        <w:rPr>
          <w:rFonts w:ascii="仿宋_GB2312" w:eastAsia="仿宋_GB2312" w:hint="eastAsia"/>
          <w:sz w:val="28"/>
          <w:szCs w:val="28"/>
        </w:rPr>
        <w:t>货款支付方式：</w:t>
      </w:r>
      <w:r w:rsidR="00253502" w:rsidRPr="00512B93">
        <w:rPr>
          <w:rFonts w:ascii="仿宋_GB2312" w:eastAsia="仿宋_GB2312" w:hint="eastAsia"/>
          <w:sz w:val="28"/>
          <w:szCs w:val="28"/>
        </w:rPr>
        <w:t>签订</w:t>
      </w:r>
      <w:r w:rsidR="00B82033" w:rsidRPr="00512B93">
        <w:rPr>
          <w:rFonts w:ascii="仿宋_GB2312" w:eastAsia="仿宋_GB2312" w:hint="eastAsia"/>
          <w:sz w:val="28"/>
          <w:szCs w:val="28"/>
        </w:rPr>
        <w:t>合同</w:t>
      </w:r>
      <w:r w:rsidR="00253502" w:rsidRPr="00512B93">
        <w:rPr>
          <w:rFonts w:ascii="仿宋_GB2312" w:eastAsia="仿宋_GB2312" w:hint="eastAsia"/>
          <w:sz w:val="28"/>
          <w:szCs w:val="28"/>
        </w:rPr>
        <w:t>后</w:t>
      </w:r>
      <w:r w:rsidR="00B82033" w:rsidRPr="00512B93">
        <w:rPr>
          <w:rFonts w:ascii="仿宋_GB2312" w:eastAsia="仿宋_GB2312" w:hint="eastAsia"/>
          <w:sz w:val="28"/>
          <w:szCs w:val="28"/>
        </w:rPr>
        <w:t>一</w:t>
      </w:r>
      <w:r w:rsidR="009454DF" w:rsidRPr="00512B93">
        <w:rPr>
          <w:rFonts w:ascii="仿宋_GB2312" w:eastAsia="仿宋_GB2312" w:hint="eastAsia"/>
          <w:sz w:val="28"/>
          <w:szCs w:val="28"/>
        </w:rPr>
        <w:t>个月内</w:t>
      </w:r>
      <w:r w:rsidR="00253502" w:rsidRPr="00512B93">
        <w:rPr>
          <w:rFonts w:ascii="仿宋_GB2312" w:eastAsia="仿宋_GB2312" w:hint="eastAsia"/>
          <w:sz w:val="28"/>
          <w:szCs w:val="28"/>
        </w:rPr>
        <w:t>供货完成</w:t>
      </w:r>
      <w:r w:rsidRPr="00512B93">
        <w:rPr>
          <w:rFonts w:ascii="仿宋_GB2312" w:eastAsia="仿宋_GB2312" w:hint="eastAsia"/>
          <w:sz w:val="28"/>
          <w:szCs w:val="28"/>
        </w:rPr>
        <w:t>，采购人在货到验收合格后，一次性支付合同总额的100%。</w:t>
      </w:r>
    </w:p>
    <w:p w14:paraId="6378772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送货日期：分批送货，送货日期双方协商，具体数量由采购方根</w:t>
      </w:r>
      <w:r>
        <w:rPr>
          <w:rFonts w:ascii="仿宋_GB2312" w:eastAsia="仿宋_GB2312" w:hint="eastAsia"/>
          <w:sz w:val="28"/>
          <w:szCs w:val="28"/>
        </w:rPr>
        <w:lastRenderedPageBreak/>
        <w:t>据实际需要，提前3天告知中标方。如果有特殊情况，双方另行协商。</w:t>
      </w:r>
    </w:p>
    <w:p w14:paraId="6C9DF5F9"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送货地点：采购方指定地点。</w:t>
      </w:r>
    </w:p>
    <w:p w14:paraId="25C6034F"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（四）其他要求</w:t>
      </w:r>
    </w:p>
    <w:p w14:paraId="56FC6B84" w14:textId="5E1CF951" w:rsidR="00415C10" w:rsidRDefault="00750DFC" w:rsidP="00512B93">
      <w:pPr>
        <w:spacing w:line="600" w:lineRule="exact"/>
        <w:ind w:firstLineChars="200" w:firstLine="560"/>
        <w:rPr>
          <w:rFonts w:ascii="仿宋_GB2312" w:eastAsia="仿宋_GB2312"/>
          <w:sz w:val="28"/>
          <w:szCs w:val="28"/>
        </w:rPr>
      </w:pPr>
      <w:r>
        <w:rPr>
          <w:rFonts w:ascii="仿宋_GB2312" w:eastAsia="仿宋_GB2312" w:hint="eastAsia"/>
          <w:sz w:val="28"/>
          <w:szCs w:val="28"/>
        </w:rPr>
        <w:t>1.</w:t>
      </w:r>
      <w:r w:rsidRPr="007B36E8">
        <w:rPr>
          <w:rFonts w:ascii="仿宋_GB2312" w:eastAsia="仿宋_GB2312" w:hint="eastAsia"/>
          <w:sz w:val="28"/>
          <w:szCs w:val="28"/>
        </w:rPr>
        <w:t>具备先进的四色胶印机及印刷、印后全套设备，</w:t>
      </w:r>
      <w:r>
        <w:rPr>
          <w:rFonts w:ascii="仿宋_GB2312" w:eastAsia="仿宋_GB2312" w:hint="eastAsia"/>
          <w:sz w:val="28"/>
          <w:szCs w:val="28"/>
        </w:rPr>
        <w:t>能够提供办公、印前、印刷、装订的四位一体全方位服务。</w:t>
      </w:r>
    </w:p>
    <w:p w14:paraId="27896DE7"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2.保证采购方获得优先服务的权利，积极配合工作，在采购方的要求时间内完成印刷工作。</w:t>
      </w:r>
    </w:p>
    <w:p w14:paraId="48012235" w14:textId="77777777" w:rsidR="00415C10" w:rsidRPr="0069340F"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3.对交付原稿进行录入排版、校对、出样差错率不高于万分之二。印刷墨色均匀、图文清晰、装订牢固</w:t>
      </w:r>
      <w:r w:rsidRPr="0069340F">
        <w:rPr>
          <w:rFonts w:ascii="仿宋_GB2312" w:eastAsia="仿宋_GB2312" w:hint="eastAsia"/>
          <w:sz w:val="28"/>
          <w:szCs w:val="28"/>
        </w:rPr>
        <w:t>，</w:t>
      </w:r>
      <w:r w:rsidRPr="007B36E8">
        <w:rPr>
          <w:rFonts w:ascii="仿宋_GB2312" w:eastAsia="仿宋_GB2312" w:hint="eastAsia"/>
          <w:sz w:val="28"/>
          <w:szCs w:val="28"/>
        </w:rPr>
        <w:t>严格按照ISO9001-2000质量管理体系要</w:t>
      </w:r>
      <w:r w:rsidRPr="00D067CC">
        <w:rPr>
          <w:rFonts w:ascii="仿宋_GB2312" w:eastAsia="仿宋_GB2312" w:hint="eastAsia"/>
          <w:sz w:val="28"/>
          <w:szCs w:val="28"/>
        </w:rPr>
        <w:t>求，对印刷全过程进行质量监督。</w:t>
      </w:r>
    </w:p>
    <w:p w14:paraId="46DE0015" w14:textId="189572CB" w:rsidR="00D067CC" w:rsidRPr="00512B93" w:rsidRDefault="00750DFC" w:rsidP="00512B93">
      <w:pPr>
        <w:spacing w:line="600" w:lineRule="exact"/>
        <w:ind w:firstLineChars="253" w:firstLine="708"/>
      </w:pPr>
      <w:r>
        <w:rPr>
          <w:rFonts w:ascii="仿宋_GB2312" w:eastAsia="仿宋_GB2312" w:hint="eastAsia"/>
          <w:sz w:val="28"/>
          <w:szCs w:val="28"/>
        </w:rPr>
        <w:t>4.产品出厂后，质量实行包退、包换、包赔，采购方在印刷品使用过程中发现有质量缺陷，中标方应迅速与采购方进行协商解决，由此产生的一切费用由中标方承担。</w:t>
      </w:r>
    </w:p>
    <w:p w14:paraId="38AC87EC"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t>四、评分细则</w:t>
      </w:r>
    </w:p>
    <w:p w14:paraId="42E0E1D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本次评标采用综合评分法，总分为100分。合格投标人的评标得分为各项目汇总得分，中标候选资格按评标得分由高到低顺序排列，得分相同的，按投标报价由低到高顺序排列。得分且投标报价相同的并列。响应文件满足招标文件全部实质性要求，</w:t>
      </w:r>
      <w:proofErr w:type="gramStart"/>
      <w:r>
        <w:rPr>
          <w:rFonts w:ascii="仿宋_GB2312" w:eastAsia="仿宋_GB2312" w:hint="eastAsia"/>
          <w:sz w:val="28"/>
          <w:szCs w:val="28"/>
        </w:rPr>
        <w:t>且按照</w:t>
      </w:r>
      <w:proofErr w:type="gramEnd"/>
      <w:r>
        <w:rPr>
          <w:rFonts w:ascii="仿宋_GB2312" w:eastAsia="仿宋_GB2312" w:hint="eastAsia"/>
          <w:sz w:val="28"/>
          <w:szCs w:val="28"/>
        </w:rPr>
        <w:t>评审因素的量化指标评审得分最高的投标人为排名第一的中标候选人。</w:t>
      </w:r>
    </w:p>
    <w:p w14:paraId="2DBE3CE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评分过程中采用四舍五入法，并保留小数2位。</w:t>
      </w:r>
    </w:p>
    <w:p w14:paraId="7635F071"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投标人评标综合得分=</w:t>
      </w:r>
      <w:bookmarkStart w:id="5" w:name="OLE_LINK2"/>
      <w:r>
        <w:rPr>
          <w:rFonts w:ascii="仿宋_GB2312" w:eastAsia="仿宋_GB2312" w:hint="eastAsia"/>
          <w:sz w:val="28"/>
          <w:szCs w:val="28"/>
        </w:rPr>
        <w:t>技术分+</w:t>
      </w:r>
      <w:bookmarkStart w:id="6" w:name="OLE_LINK1"/>
      <w:r>
        <w:rPr>
          <w:rFonts w:ascii="仿宋_GB2312" w:eastAsia="仿宋_GB2312" w:hint="eastAsia"/>
          <w:sz w:val="28"/>
          <w:szCs w:val="28"/>
        </w:rPr>
        <w:t>商务分</w:t>
      </w:r>
      <w:bookmarkEnd w:id="5"/>
      <w:r>
        <w:rPr>
          <w:rFonts w:ascii="仿宋_GB2312" w:eastAsia="仿宋_GB2312" w:hint="eastAsia"/>
          <w:sz w:val="28"/>
          <w:szCs w:val="28"/>
        </w:rPr>
        <w:t>+</w:t>
      </w:r>
      <w:bookmarkEnd w:id="6"/>
      <w:r>
        <w:rPr>
          <w:rFonts w:ascii="仿宋_GB2312" w:eastAsia="仿宋_GB2312" w:hint="eastAsia"/>
          <w:sz w:val="28"/>
          <w:szCs w:val="28"/>
        </w:rPr>
        <w:t>价格分</w:t>
      </w:r>
    </w:p>
    <w:p w14:paraId="6F9EC0E5"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技术和商务</w:t>
      </w:r>
      <w:proofErr w:type="gramStart"/>
      <w:r>
        <w:rPr>
          <w:rFonts w:ascii="仿宋_GB2312" w:eastAsia="仿宋_GB2312" w:hint="eastAsia"/>
          <w:sz w:val="28"/>
          <w:szCs w:val="28"/>
        </w:rPr>
        <w:t>分按照</w:t>
      </w:r>
      <w:proofErr w:type="gramEnd"/>
      <w:r>
        <w:rPr>
          <w:rFonts w:ascii="仿宋_GB2312" w:eastAsia="仿宋_GB2312" w:hint="eastAsia"/>
          <w:sz w:val="28"/>
          <w:szCs w:val="28"/>
        </w:rPr>
        <w:t>评标委员会成员的独立评分结果的算术平均分计算，计算公式为：技术分、商务分=（评标委员会所有成员评分</w:t>
      </w:r>
      <w:r>
        <w:rPr>
          <w:rFonts w:ascii="仿宋_GB2312" w:eastAsia="仿宋_GB2312" w:hint="eastAsia"/>
          <w:sz w:val="28"/>
          <w:szCs w:val="28"/>
        </w:rPr>
        <w:lastRenderedPageBreak/>
        <w:t>合计数）/（评标委员会组成</w:t>
      </w:r>
      <w:r>
        <w:rPr>
          <w:rFonts w:ascii="仿宋_GB2312" w:eastAsia="仿宋_GB2312" w:hAnsiTheme="minorEastAsia" w:hint="eastAsia"/>
          <w:sz w:val="28"/>
          <w:szCs w:val="28"/>
        </w:rPr>
        <w:t>人</w:t>
      </w:r>
      <w:r>
        <w:rPr>
          <w:rFonts w:ascii="仿宋_GB2312" w:eastAsia="仿宋_GB2312" w:hint="eastAsia"/>
          <w:sz w:val="28"/>
          <w:szCs w:val="28"/>
        </w:rPr>
        <w:t>员数）</w:t>
      </w:r>
    </w:p>
    <w:p w14:paraId="0D451F3E" w14:textId="52333085" w:rsidR="00415C10" w:rsidRPr="00512B93" w:rsidRDefault="003B3E19" w:rsidP="00512B93">
      <w:pPr>
        <w:spacing w:line="600" w:lineRule="exact"/>
        <w:ind w:left="48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sidR="00750DFC" w:rsidRPr="00512B93">
        <w:rPr>
          <w:rFonts w:ascii="仿宋_GB2312" w:eastAsia="仿宋_GB2312" w:hint="eastAsia"/>
          <w:sz w:val="28"/>
          <w:szCs w:val="28"/>
        </w:rPr>
        <w:t>商务分+技术分（</w:t>
      </w:r>
      <w:r w:rsidR="0032103B">
        <w:rPr>
          <w:rFonts w:ascii="仿宋_GB2312" w:eastAsia="仿宋_GB2312"/>
          <w:sz w:val="28"/>
          <w:szCs w:val="28"/>
        </w:rPr>
        <w:t>7</w:t>
      </w:r>
      <w:bookmarkStart w:id="7" w:name="_GoBack"/>
      <w:bookmarkEnd w:id="7"/>
      <w:r w:rsidR="00750DFC" w:rsidRPr="00512B93">
        <w:rPr>
          <w:rFonts w:ascii="仿宋_GB2312" w:eastAsia="仿宋_GB2312" w:hint="eastAsia"/>
          <w:sz w:val="28"/>
          <w:szCs w:val="28"/>
        </w:rPr>
        <w:t>0分）</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705"/>
        <w:gridCol w:w="6025"/>
      </w:tblGrid>
      <w:tr w:rsidR="00415C10" w14:paraId="4DB39D27" w14:textId="77777777">
        <w:trPr>
          <w:trHeight w:val="794"/>
          <w:jc w:val="center"/>
        </w:trPr>
        <w:tc>
          <w:tcPr>
            <w:tcW w:w="936" w:type="pct"/>
            <w:vAlign w:val="center"/>
          </w:tcPr>
          <w:p w14:paraId="341CDCBA" w14:textId="77777777" w:rsidR="00415C10" w:rsidRDefault="00750DFC">
            <w:pPr>
              <w:jc w:val="center"/>
              <w:rPr>
                <w:rFonts w:ascii="仿宋_GB2312" w:eastAsia="仿宋_GB2312" w:cs="宋体"/>
                <w:b/>
                <w:sz w:val="24"/>
              </w:rPr>
            </w:pPr>
            <w:r>
              <w:rPr>
                <w:rFonts w:ascii="仿宋_GB2312" w:eastAsia="仿宋_GB2312" w:cs="宋体" w:hint="eastAsia"/>
                <w:b/>
                <w:sz w:val="24"/>
              </w:rPr>
              <w:t>评审因素</w:t>
            </w:r>
          </w:p>
        </w:tc>
        <w:tc>
          <w:tcPr>
            <w:tcW w:w="426" w:type="pct"/>
            <w:vAlign w:val="center"/>
          </w:tcPr>
          <w:p w14:paraId="47D35833" w14:textId="77777777" w:rsidR="00415C10" w:rsidRDefault="00750DFC">
            <w:pPr>
              <w:jc w:val="center"/>
              <w:rPr>
                <w:rFonts w:ascii="仿宋_GB2312" w:eastAsia="仿宋_GB2312" w:cs="宋体"/>
                <w:b/>
                <w:sz w:val="24"/>
              </w:rPr>
            </w:pPr>
            <w:r>
              <w:rPr>
                <w:rFonts w:ascii="仿宋_GB2312" w:eastAsia="仿宋_GB2312" w:cs="宋体" w:hint="eastAsia"/>
                <w:b/>
                <w:sz w:val="24"/>
              </w:rPr>
              <w:t>分值</w:t>
            </w:r>
          </w:p>
        </w:tc>
        <w:tc>
          <w:tcPr>
            <w:tcW w:w="3636" w:type="pct"/>
            <w:vAlign w:val="center"/>
          </w:tcPr>
          <w:p w14:paraId="0C5B338F" w14:textId="77777777" w:rsidR="00415C10" w:rsidRDefault="00750DFC">
            <w:pPr>
              <w:jc w:val="center"/>
              <w:rPr>
                <w:rFonts w:ascii="仿宋_GB2312" w:eastAsia="仿宋_GB2312" w:cs="宋体"/>
                <w:b/>
                <w:sz w:val="24"/>
              </w:rPr>
            </w:pPr>
            <w:r>
              <w:rPr>
                <w:rFonts w:ascii="仿宋_GB2312" w:eastAsia="仿宋_GB2312" w:cs="宋体" w:hint="eastAsia"/>
                <w:b/>
                <w:sz w:val="24"/>
              </w:rPr>
              <w:t>评分细则</w:t>
            </w:r>
          </w:p>
        </w:tc>
      </w:tr>
      <w:tr w:rsidR="00415C10" w14:paraId="67CCAB21" w14:textId="77777777">
        <w:trPr>
          <w:trHeight w:val="680"/>
          <w:jc w:val="center"/>
        </w:trPr>
        <w:tc>
          <w:tcPr>
            <w:tcW w:w="5000" w:type="pct"/>
            <w:gridSpan w:val="3"/>
            <w:vAlign w:val="center"/>
          </w:tcPr>
          <w:p w14:paraId="2957E273" w14:textId="77777777" w:rsidR="00415C10" w:rsidRDefault="00750DFC">
            <w:pPr>
              <w:jc w:val="center"/>
              <w:rPr>
                <w:rFonts w:ascii="仿宋_GB2312" w:eastAsia="仿宋_GB2312" w:cs="宋体"/>
                <w:sz w:val="24"/>
              </w:rPr>
            </w:pPr>
            <w:r>
              <w:rPr>
                <w:rFonts w:ascii="仿宋_GB2312" w:eastAsia="仿宋_GB2312" w:cs="宋体" w:hint="eastAsia"/>
                <w:b/>
                <w:bCs/>
                <w:sz w:val="24"/>
              </w:rPr>
              <w:t>商务分（7分）</w:t>
            </w:r>
          </w:p>
        </w:tc>
      </w:tr>
      <w:tr w:rsidR="00415C10" w14:paraId="240F009F" w14:textId="77777777">
        <w:trPr>
          <w:trHeight w:val="680"/>
          <w:jc w:val="center"/>
        </w:trPr>
        <w:tc>
          <w:tcPr>
            <w:tcW w:w="936" w:type="pct"/>
            <w:vAlign w:val="center"/>
          </w:tcPr>
          <w:p w14:paraId="06795050" w14:textId="77777777" w:rsidR="00415C10" w:rsidRDefault="00750DFC">
            <w:pPr>
              <w:jc w:val="center"/>
              <w:rPr>
                <w:rFonts w:ascii="仿宋_GB2312" w:eastAsia="仿宋_GB2312" w:cs="宋体"/>
                <w:sz w:val="24"/>
              </w:rPr>
            </w:pPr>
            <w:r>
              <w:rPr>
                <w:rFonts w:ascii="仿宋_GB2312" w:eastAsia="仿宋_GB2312" w:cs="宋体" w:hint="eastAsia"/>
                <w:sz w:val="24"/>
              </w:rPr>
              <w:t>投标人信誉</w:t>
            </w:r>
          </w:p>
        </w:tc>
        <w:tc>
          <w:tcPr>
            <w:tcW w:w="426" w:type="pct"/>
            <w:vAlign w:val="center"/>
          </w:tcPr>
          <w:p w14:paraId="3B6B350A" w14:textId="77777777" w:rsidR="00415C10" w:rsidRDefault="00750DFC">
            <w:pPr>
              <w:jc w:val="center"/>
              <w:rPr>
                <w:rFonts w:ascii="仿宋_GB2312" w:eastAsia="仿宋_GB2312" w:cs="宋体"/>
                <w:sz w:val="24"/>
              </w:rPr>
            </w:pPr>
            <w:r>
              <w:rPr>
                <w:rFonts w:ascii="仿宋_GB2312" w:eastAsia="仿宋_GB2312" w:cs="宋体" w:hint="eastAsia"/>
                <w:sz w:val="24"/>
              </w:rPr>
              <w:t>3</w:t>
            </w:r>
          </w:p>
        </w:tc>
        <w:tc>
          <w:tcPr>
            <w:tcW w:w="3636" w:type="pct"/>
            <w:vAlign w:val="center"/>
          </w:tcPr>
          <w:p w14:paraId="795B8BC0" w14:textId="77777777" w:rsidR="00415C10" w:rsidRDefault="00750DFC">
            <w:pPr>
              <w:jc w:val="left"/>
              <w:rPr>
                <w:rFonts w:ascii="仿宋_GB2312" w:eastAsia="仿宋_GB2312" w:cs="宋体"/>
                <w:sz w:val="24"/>
              </w:rPr>
            </w:pPr>
            <w:r>
              <w:rPr>
                <w:rFonts w:ascii="仿宋_GB2312" w:eastAsia="仿宋_GB2312" w:cs="宋体" w:hint="eastAsia"/>
                <w:spacing w:val="-6"/>
                <w:sz w:val="24"/>
              </w:rPr>
              <w:t>投标人的资质信誉、权威认证、综合实力。</w:t>
            </w:r>
          </w:p>
        </w:tc>
      </w:tr>
      <w:tr w:rsidR="00CB33B3" w14:paraId="63FED711" w14:textId="77777777">
        <w:trPr>
          <w:trHeight w:val="680"/>
          <w:jc w:val="center"/>
        </w:trPr>
        <w:tc>
          <w:tcPr>
            <w:tcW w:w="936" w:type="pct"/>
            <w:vAlign w:val="center"/>
          </w:tcPr>
          <w:p w14:paraId="77A0E82B" w14:textId="38618B78" w:rsidR="00CB33B3" w:rsidRDefault="004853CE">
            <w:pPr>
              <w:jc w:val="center"/>
              <w:rPr>
                <w:rFonts w:ascii="仿宋_GB2312" w:eastAsia="仿宋_GB2312" w:cs="宋体"/>
                <w:sz w:val="24"/>
              </w:rPr>
            </w:pPr>
            <w:r>
              <w:rPr>
                <w:rFonts w:ascii="仿宋_GB2312" w:eastAsia="仿宋_GB2312" w:cs="宋体" w:hint="eastAsia"/>
                <w:sz w:val="24"/>
              </w:rPr>
              <w:t>认证证书</w:t>
            </w:r>
          </w:p>
        </w:tc>
        <w:tc>
          <w:tcPr>
            <w:tcW w:w="426" w:type="pct"/>
            <w:vAlign w:val="center"/>
          </w:tcPr>
          <w:p w14:paraId="72F7A37E" w14:textId="71A351B6" w:rsidR="00CB33B3" w:rsidRDefault="00862A4C">
            <w:pPr>
              <w:jc w:val="center"/>
              <w:rPr>
                <w:rFonts w:ascii="仿宋_GB2312" w:eastAsia="仿宋_GB2312" w:cs="宋体"/>
                <w:sz w:val="24"/>
              </w:rPr>
            </w:pPr>
            <w:r>
              <w:rPr>
                <w:rFonts w:ascii="仿宋_GB2312" w:eastAsia="仿宋_GB2312" w:cs="宋体" w:hint="eastAsia"/>
                <w:sz w:val="24"/>
              </w:rPr>
              <w:t>1</w:t>
            </w:r>
          </w:p>
        </w:tc>
        <w:tc>
          <w:tcPr>
            <w:tcW w:w="3636" w:type="pct"/>
            <w:vAlign w:val="center"/>
          </w:tcPr>
          <w:p w14:paraId="0559AC07" w14:textId="69073328" w:rsidR="004853CE" w:rsidRPr="00D067CC" w:rsidRDefault="004853CE" w:rsidP="0069340F">
            <w:pPr>
              <w:rPr>
                <w:rFonts w:ascii="仿宋_GB2312" w:eastAsia="仿宋_GB2312" w:cs="宋体"/>
                <w:spacing w:val="-6"/>
                <w:sz w:val="24"/>
              </w:rPr>
            </w:pPr>
            <w:r w:rsidRPr="00D067CC">
              <w:rPr>
                <w:rFonts w:ascii="仿宋_GB2312" w:eastAsia="仿宋_GB2312" w:cs="宋体" w:hint="eastAsia"/>
                <w:spacing w:val="-6"/>
                <w:sz w:val="24"/>
              </w:rPr>
              <w:t>投标人具有有效的</w:t>
            </w:r>
            <w:r w:rsidRPr="00D067CC">
              <w:rPr>
                <w:rFonts w:ascii="仿宋_GB2312" w:eastAsia="仿宋_GB2312" w:cs="宋体"/>
                <w:spacing w:val="-6"/>
                <w:sz w:val="24"/>
              </w:rPr>
              <w:t>ISO9001质量管理体系认证证书的得</w:t>
            </w:r>
            <w:r>
              <w:rPr>
                <w:rFonts w:ascii="仿宋_GB2312" w:eastAsia="仿宋_GB2312" w:cs="宋体"/>
                <w:spacing w:val="-6"/>
                <w:sz w:val="24"/>
              </w:rPr>
              <w:t>1</w:t>
            </w:r>
            <w:r w:rsidRPr="00D067CC">
              <w:rPr>
                <w:rFonts w:ascii="仿宋_GB2312" w:eastAsia="仿宋_GB2312" w:cs="宋体" w:hint="eastAsia"/>
                <w:spacing w:val="-6"/>
                <w:sz w:val="24"/>
              </w:rPr>
              <w:t>分。</w:t>
            </w:r>
          </w:p>
          <w:p w14:paraId="21480BF1" w14:textId="5C294A07" w:rsidR="00CB33B3" w:rsidRDefault="004853CE" w:rsidP="0069340F">
            <w:pPr>
              <w:jc w:val="left"/>
              <w:rPr>
                <w:rFonts w:ascii="仿宋_GB2312" w:eastAsia="仿宋_GB2312" w:cs="宋体"/>
                <w:spacing w:val="-6"/>
                <w:sz w:val="24"/>
              </w:rPr>
            </w:pPr>
            <w:r w:rsidRPr="00D067CC">
              <w:rPr>
                <w:rFonts w:ascii="仿宋_GB2312" w:eastAsia="仿宋_GB2312" w:cs="宋体" w:hint="eastAsia"/>
                <w:spacing w:val="-6"/>
                <w:sz w:val="24"/>
              </w:rPr>
              <w:t>证明材料：须提供有效的证书复印件并加盖公章，否则不得分。</w:t>
            </w:r>
          </w:p>
        </w:tc>
      </w:tr>
      <w:tr w:rsidR="00415C10" w14:paraId="19612A20" w14:textId="77777777">
        <w:trPr>
          <w:trHeight w:val="680"/>
          <w:jc w:val="center"/>
        </w:trPr>
        <w:tc>
          <w:tcPr>
            <w:tcW w:w="936" w:type="pct"/>
            <w:vAlign w:val="center"/>
          </w:tcPr>
          <w:p w14:paraId="69012CC8" w14:textId="77777777" w:rsidR="00415C10" w:rsidRDefault="00750DFC">
            <w:pPr>
              <w:jc w:val="center"/>
              <w:rPr>
                <w:rFonts w:ascii="仿宋_GB2312" w:eastAsia="仿宋_GB2312" w:cs="宋体"/>
                <w:sz w:val="24"/>
              </w:rPr>
            </w:pPr>
            <w:r>
              <w:rPr>
                <w:rFonts w:ascii="仿宋_GB2312" w:eastAsia="仿宋_GB2312" w:cs="宋体" w:hint="eastAsia"/>
                <w:sz w:val="24"/>
              </w:rPr>
              <w:t>业绩</w:t>
            </w:r>
          </w:p>
        </w:tc>
        <w:tc>
          <w:tcPr>
            <w:tcW w:w="426" w:type="pct"/>
            <w:vAlign w:val="center"/>
          </w:tcPr>
          <w:p w14:paraId="502FBC38" w14:textId="11305D81" w:rsidR="00415C10" w:rsidRDefault="00862A4C">
            <w:pPr>
              <w:jc w:val="center"/>
              <w:rPr>
                <w:rFonts w:ascii="仿宋_GB2312" w:eastAsia="仿宋_GB2312" w:cs="宋体"/>
                <w:sz w:val="24"/>
              </w:rPr>
            </w:pPr>
            <w:r>
              <w:rPr>
                <w:rFonts w:ascii="仿宋_GB2312" w:eastAsia="仿宋_GB2312" w:cs="宋体"/>
                <w:sz w:val="24"/>
              </w:rPr>
              <w:t>3</w:t>
            </w:r>
          </w:p>
        </w:tc>
        <w:tc>
          <w:tcPr>
            <w:tcW w:w="3636" w:type="pct"/>
            <w:vAlign w:val="center"/>
          </w:tcPr>
          <w:p w14:paraId="474B3938" w14:textId="077FC85A" w:rsidR="00415C10" w:rsidRDefault="00750DFC">
            <w:pPr>
              <w:jc w:val="left"/>
              <w:rPr>
                <w:rFonts w:ascii="仿宋_GB2312" w:eastAsia="仿宋_GB2312" w:cs="宋体"/>
                <w:sz w:val="24"/>
              </w:rPr>
            </w:pPr>
            <w:r>
              <w:rPr>
                <w:rFonts w:ascii="仿宋_GB2312" w:eastAsia="仿宋_GB2312" w:cs="宋体" w:hint="eastAsia"/>
                <w:sz w:val="24"/>
              </w:rPr>
              <w:t>投标人自2023年1月1日以来（以合同签订时间为准）同类项目业绩（以提供的合同复印件为准），每提供1份合同业绩得1分,最高得</w:t>
            </w:r>
            <w:r w:rsidR="00862A4C">
              <w:rPr>
                <w:rFonts w:ascii="仿宋_GB2312" w:eastAsia="仿宋_GB2312" w:cs="宋体"/>
                <w:sz w:val="24"/>
              </w:rPr>
              <w:t>3</w:t>
            </w:r>
            <w:r>
              <w:rPr>
                <w:rFonts w:ascii="仿宋_GB2312" w:eastAsia="仿宋_GB2312" w:cs="宋体" w:hint="eastAsia"/>
                <w:sz w:val="24"/>
              </w:rPr>
              <w:t>分。</w:t>
            </w:r>
          </w:p>
        </w:tc>
      </w:tr>
      <w:tr w:rsidR="00415C10" w14:paraId="2C789FCD" w14:textId="77777777">
        <w:trPr>
          <w:trHeight w:val="680"/>
          <w:jc w:val="center"/>
        </w:trPr>
        <w:tc>
          <w:tcPr>
            <w:tcW w:w="5000" w:type="pct"/>
            <w:gridSpan w:val="3"/>
            <w:vAlign w:val="center"/>
          </w:tcPr>
          <w:p w14:paraId="3D0E7AFB" w14:textId="15D3B8A8" w:rsidR="00415C10" w:rsidRDefault="00750DFC" w:rsidP="0032103B">
            <w:pPr>
              <w:jc w:val="center"/>
              <w:rPr>
                <w:rFonts w:ascii="仿宋_GB2312" w:eastAsia="仿宋_GB2312" w:cs="宋体"/>
                <w:sz w:val="24"/>
              </w:rPr>
            </w:pPr>
            <w:r>
              <w:rPr>
                <w:rFonts w:ascii="仿宋_GB2312" w:eastAsia="仿宋_GB2312" w:cs="宋体" w:hint="eastAsia"/>
                <w:b/>
                <w:bCs/>
                <w:sz w:val="24"/>
              </w:rPr>
              <w:t>技术分（</w:t>
            </w:r>
            <w:r w:rsidR="0032103B">
              <w:rPr>
                <w:rFonts w:ascii="仿宋_GB2312" w:eastAsia="仿宋_GB2312" w:cs="宋体"/>
                <w:b/>
                <w:bCs/>
                <w:sz w:val="24"/>
              </w:rPr>
              <w:t>6</w:t>
            </w:r>
            <w:r>
              <w:rPr>
                <w:rFonts w:ascii="仿宋_GB2312" w:eastAsia="仿宋_GB2312" w:cs="宋体" w:hint="eastAsia"/>
                <w:b/>
                <w:bCs/>
                <w:sz w:val="24"/>
              </w:rPr>
              <w:t>3分）</w:t>
            </w:r>
          </w:p>
        </w:tc>
      </w:tr>
      <w:tr w:rsidR="00415C10" w14:paraId="48FEA9FD" w14:textId="77777777">
        <w:trPr>
          <w:trHeight w:val="680"/>
          <w:jc w:val="center"/>
        </w:trPr>
        <w:tc>
          <w:tcPr>
            <w:tcW w:w="936" w:type="pct"/>
            <w:vAlign w:val="center"/>
          </w:tcPr>
          <w:p w14:paraId="6453261A" w14:textId="77777777" w:rsidR="00415C10" w:rsidRDefault="00750DFC">
            <w:pPr>
              <w:jc w:val="center"/>
              <w:rPr>
                <w:rFonts w:ascii="仿宋_GB2312" w:eastAsia="仿宋_GB2312" w:cs="宋体"/>
                <w:spacing w:val="-6"/>
                <w:sz w:val="24"/>
              </w:rPr>
            </w:pPr>
            <w:r>
              <w:rPr>
                <w:rFonts w:ascii="仿宋_GB2312" w:eastAsia="仿宋_GB2312" w:cs="宋体" w:hint="eastAsia"/>
                <w:spacing w:val="-6"/>
                <w:sz w:val="24"/>
              </w:rPr>
              <w:t>样品</w:t>
            </w:r>
          </w:p>
        </w:tc>
        <w:tc>
          <w:tcPr>
            <w:tcW w:w="426" w:type="pct"/>
            <w:vAlign w:val="center"/>
          </w:tcPr>
          <w:p w14:paraId="112ABD0D" w14:textId="4C35D7CC" w:rsidR="00415C10" w:rsidRDefault="00264810">
            <w:pPr>
              <w:jc w:val="center"/>
              <w:rPr>
                <w:rFonts w:ascii="仿宋_GB2312" w:eastAsia="仿宋_GB2312" w:cs="宋体"/>
                <w:spacing w:val="-6"/>
                <w:sz w:val="24"/>
              </w:rPr>
            </w:pPr>
            <w:r>
              <w:rPr>
                <w:rFonts w:ascii="仿宋_GB2312" w:eastAsia="仿宋_GB2312" w:cs="宋体"/>
                <w:spacing w:val="-6"/>
                <w:sz w:val="24"/>
              </w:rPr>
              <w:t>30</w:t>
            </w:r>
          </w:p>
        </w:tc>
        <w:tc>
          <w:tcPr>
            <w:tcW w:w="3636" w:type="pct"/>
            <w:vAlign w:val="center"/>
          </w:tcPr>
          <w:p w14:paraId="668C0E23" w14:textId="48A4824D" w:rsidR="00415C10" w:rsidRDefault="00750DFC">
            <w:pPr>
              <w:widowControl/>
              <w:jc w:val="left"/>
              <w:rPr>
                <w:rFonts w:ascii="仿宋_GB2312" w:eastAsia="仿宋_GB2312" w:cs="宋体"/>
                <w:spacing w:val="-6"/>
                <w:sz w:val="24"/>
              </w:rPr>
            </w:pPr>
            <w:r>
              <w:rPr>
                <w:rFonts w:ascii="仿宋_GB2312" w:eastAsia="仿宋_GB2312" w:cs="宋体" w:hint="eastAsia"/>
                <w:spacing w:val="-6"/>
                <w:sz w:val="24"/>
              </w:rPr>
              <w:t>1.外形与尺寸是否符合标准（</w:t>
            </w:r>
            <w:r w:rsidR="00264810">
              <w:rPr>
                <w:rFonts w:ascii="仿宋_GB2312" w:eastAsia="仿宋_GB2312" w:cs="宋体"/>
                <w:spacing w:val="-6"/>
                <w:sz w:val="24"/>
              </w:rPr>
              <w:t>6</w:t>
            </w:r>
            <w:r>
              <w:rPr>
                <w:rFonts w:ascii="仿宋_GB2312" w:eastAsia="仿宋_GB2312" w:cs="宋体" w:hint="eastAsia"/>
                <w:spacing w:val="-6"/>
                <w:sz w:val="24"/>
              </w:rPr>
              <w:t>分）；</w:t>
            </w:r>
          </w:p>
          <w:p w14:paraId="1F9A723C" w14:textId="6A27B1F7" w:rsidR="00415C10" w:rsidRDefault="00750DFC">
            <w:pPr>
              <w:widowControl/>
              <w:jc w:val="left"/>
              <w:rPr>
                <w:rFonts w:ascii="仿宋_GB2312" w:eastAsia="仿宋_GB2312" w:cs="宋体"/>
                <w:spacing w:val="-6"/>
                <w:sz w:val="24"/>
              </w:rPr>
            </w:pPr>
            <w:r>
              <w:rPr>
                <w:rFonts w:ascii="仿宋_GB2312" w:eastAsia="仿宋_GB2312" w:cs="宋体" w:hint="eastAsia"/>
                <w:spacing w:val="-6"/>
                <w:sz w:val="24"/>
              </w:rPr>
              <w:t>2.排版的内容格式美观程度（</w:t>
            </w:r>
            <w:r w:rsidR="00264810">
              <w:rPr>
                <w:rFonts w:ascii="仿宋_GB2312" w:eastAsia="仿宋_GB2312" w:cs="宋体"/>
                <w:spacing w:val="-6"/>
                <w:sz w:val="24"/>
              </w:rPr>
              <w:t>6</w:t>
            </w:r>
            <w:r>
              <w:rPr>
                <w:rFonts w:ascii="仿宋_GB2312" w:eastAsia="仿宋_GB2312" w:cs="宋体" w:hint="eastAsia"/>
                <w:spacing w:val="-6"/>
                <w:sz w:val="24"/>
              </w:rPr>
              <w:t>分）；</w:t>
            </w:r>
          </w:p>
          <w:p w14:paraId="56D33049" w14:textId="1C9F49C7" w:rsidR="00415C10" w:rsidRPr="00D067CC" w:rsidRDefault="00750DFC">
            <w:pPr>
              <w:widowControl/>
              <w:jc w:val="left"/>
              <w:rPr>
                <w:rFonts w:ascii="仿宋_GB2312" w:eastAsia="仿宋_GB2312" w:cs="宋体"/>
                <w:spacing w:val="-6"/>
                <w:sz w:val="24"/>
              </w:rPr>
            </w:pPr>
            <w:r>
              <w:rPr>
                <w:rFonts w:ascii="仿宋_GB2312" w:eastAsia="仿宋_GB2312" w:cs="宋体" w:hint="eastAsia"/>
                <w:spacing w:val="-6"/>
                <w:sz w:val="24"/>
              </w:rPr>
              <w:t>3.</w:t>
            </w:r>
            <w:r w:rsidRPr="007B36E8">
              <w:rPr>
                <w:rFonts w:ascii="仿宋_GB2312" w:eastAsia="仿宋_GB2312" w:cs="宋体" w:hint="eastAsia"/>
                <w:spacing w:val="-6"/>
                <w:sz w:val="24"/>
              </w:rPr>
              <w:t>选用材料质量（</w:t>
            </w:r>
            <w:r w:rsidR="00264810" w:rsidRPr="00D067CC">
              <w:rPr>
                <w:rFonts w:ascii="仿宋_GB2312" w:eastAsia="仿宋_GB2312" w:cs="宋体"/>
                <w:spacing w:val="-6"/>
                <w:sz w:val="24"/>
              </w:rPr>
              <w:t>6</w:t>
            </w:r>
            <w:r w:rsidRPr="00D067CC">
              <w:rPr>
                <w:rFonts w:ascii="仿宋_GB2312" w:eastAsia="仿宋_GB2312" w:cs="宋体" w:hint="eastAsia"/>
                <w:spacing w:val="-6"/>
                <w:sz w:val="24"/>
              </w:rPr>
              <w:t>分）；</w:t>
            </w:r>
          </w:p>
          <w:p w14:paraId="16DF86FA" w14:textId="542D23C5" w:rsidR="00415C10" w:rsidRPr="00D067CC" w:rsidRDefault="00750DFC">
            <w:pPr>
              <w:widowControl/>
              <w:jc w:val="left"/>
              <w:rPr>
                <w:rFonts w:ascii="仿宋_GB2312" w:eastAsia="仿宋_GB2312" w:cs="宋体"/>
                <w:spacing w:val="-6"/>
                <w:sz w:val="24"/>
              </w:rPr>
            </w:pPr>
            <w:r w:rsidRPr="00D067CC">
              <w:rPr>
                <w:rFonts w:ascii="仿宋_GB2312" w:eastAsia="仿宋_GB2312" w:cs="宋体" w:hint="eastAsia"/>
                <w:spacing w:val="-6"/>
                <w:sz w:val="24"/>
              </w:rPr>
              <w:t>4.制作工艺</w:t>
            </w:r>
            <w:r w:rsidRPr="007B36E8">
              <w:rPr>
                <w:rFonts w:ascii="仿宋_GB2312" w:eastAsia="仿宋_GB2312" w:cs="宋体" w:hint="eastAsia"/>
                <w:spacing w:val="-6"/>
                <w:sz w:val="24"/>
              </w:rPr>
              <w:t>（</w:t>
            </w:r>
            <w:r w:rsidR="00264810" w:rsidRPr="007B36E8">
              <w:rPr>
                <w:rFonts w:ascii="仿宋_GB2312" w:eastAsia="仿宋_GB2312" w:cs="宋体"/>
                <w:spacing w:val="-6"/>
                <w:sz w:val="24"/>
              </w:rPr>
              <w:t>6</w:t>
            </w:r>
            <w:r w:rsidRPr="00D067CC">
              <w:rPr>
                <w:rFonts w:ascii="仿宋_GB2312" w:eastAsia="仿宋_GB2312" w:cs="宋体" w:hint="eastAsia"/>
                <w:spacing w:val="-6"/>
                <w:sz w:val="24"/>
              </w:rPr>
              <w:t>分）；</w:t>
            </w:r>
          </w:p>
          <w:p w14:paraId="6C7EDCBA" w14:textId="605C03C8" w:rsidR="00415C10" w:rsidRDefault="00750DFC">
            <w:pPr>
              <w:widowControl/>
              <w:jc w:val="left"/>
              <w:rPr>
                <w:rFonts w:ascii="仿宋_GB2312" w:eastAsia="仿宋_GB2312" w:cs="宋体"/>
                <w:spacing w:val="-6"/>
                <w:sz w:val="24"/>
              </w:rPr>
            </w:pPr>
            <w:r w:rsidRPr="00253502">
              <w:rPr>
                <w:rFonts w:ascii="仿宋_GB2312" w:eastAsia="仿宋_GB2312" w:cs="宋体" w:hint="eastAsia"/>
                <w:spacing w:val="-6"/>
                <w:sz w:val="24"/>
              </w:rPr>
              <w:t>5.打印内容清晰</w:t>
            </w:r>
            <w:r w:rsidR="00251DCF" w:rsidRPr="00253502">
              <w:rPr>
                <w:rFonts w:ascii="仿宋_GB2312" w:eastAsia="仿宋_GB2312" w:cs="宋体" w:hint="eastAsia"/>
                <w:spacing w:val="-6"/>
                <w:sz w:val="24"/>
              </w:rPr>
              <w:t>度</w:t>
            </w:r>
            <w:r w:rsidRPr="00253502">
              <w:rPr>
                <w:rFonts w:ascii="仿宋_GB2312" w:eastAsia="仿宋_GB2312" w:cs="宋体" w:hint="eastAsia"/>
                <w:spacing w:val="-6"/>
                <w:sz w:val="24"/>
              </w:rPr>
              <w:t>、图案</w:t>
            </w:r>
            <w:r>
              <w:rPr>
                <w:rFonts w:ascii="仿宋_GB2312" w:eastAsia="仿宋_GB2312" w:cs="宋体" w:hint="eastAsia"/>
                <w:spacing w:val="-6"/>
                <w:sz w:val="24"/>
              </w:rPr>
              <w:t>颜色保真</w:t>
            </w:r>
            <w:r w:rsidR="00251DCF">
              <w:rPr>
                <w:rFonts w:ascii="仿宋_GB2312" w:eastAsia="仿宋_GB2312" w:cs="宋体" w:hint="eastAsia"/>
                <w:spacing w:val="-6"/>
                <w:sz w:val="24"/>
              </w:rPr>
              <w:t>度</w:t>
            </w:r>
            <w:r>
              <w:rPr>
                <w:rFonts w:ascii="仿宋_GB2312" w:eastAsia="仿宋_GB2312" w:cs="宋体" w:hint="eastAsia"/>
                <w:spacing w:val="-6"/>
                <w:sz w:val="24"/>
              </w:rPr>
              <w:t>（</w:t>
            </w:r>
            <w:r w:rsidR="00264810">
              <w:rPr>
                <w:rFonts w:ascii="仿宋_GB2312" w:eastAsia="仿宋_GB2312" w:cs="宋体"/>
                <w:spacing w:val="-6"/>
                <w:sz w:val="24"/>
              </w:rPr>
              <w:t>6</w:t>
            </w:r>
            <w:r>
              <w:rPr>
                <w:rFonts w:ascii="仿宋_GB2312" w:eastAsia="仿宋_GB2312" w:cs="宋体" w:hint="eastAsia"/>
                <w:spacing w:val="-6"/>
                <w:sz w:val="24"/>
              </w:rPr>
              <w:t>分）。</w:t>
            </w:r>
          </w:p>
        </w:tc>
      </w:tr>
      <w:tr w:rsidR="00415C10" w14:paraId="514B19B9" w14:textId="77777777">
        <w:trPr>
          <w:trHeight w:val="1168"/>
          <w:jc w:val="center"/>
        </w:trPr>
        <w:tc>
          <w:tcPr>
            <w:tcW w:w="936" w:type="pct"/>
            <w:vAlign w:val="center"/>
          </w:tcPr>
          <w:p w14:paraId="17D8C54C" w14:textId="77777777" w:rsidR="00415C10" w:rsidRDefault="00750DFC">
            <w:pPr>
              <w:jc w:val="center"/>
              <w:rPr>
                <w:rFonts w:ascii="仿宋_GB2312" w:eastAsia="仿宋_GB2312" w:cs="宋体"/>
                <w:sz w:val="24"/>
              </w:rPr>
            </w:pPr>
            <w:r>
              <w:rPr>
                <w:rFonts w:ascii="仿宋_GB2312" w:eastAsia="仿宋_GB2312" w:cs="宋体" w:hint="eastAsia"/>
                <w:sz w:val="24"/>
              </w:rPr>
              <w:t>供货措施</w:t>
            </w:r>
          </w:p>
        </w:tc>
        <w:tc>
          <w:tcPr>
            <w:tcW w:w="426" w:type="pct"/>
            <w:vAlign w:val="center"/>
          </w:tcPr>
          <w:p w14:paraId="4E5E8963" w14:textId="4509FBDA" w:rsidR="00415C10" w:rsidRDefault="00403CA6">
            <w:pPr>
              <w:jc w:val="center"/>
              <w:rPr>
                <w:rFonts w:ascii="仿宋_GB2312" w:eastAsia="仿宋_GB2312" w:cs="宋体"/>
                <w:sz w:val="24"/>
              </w:rPr>
            </w:pPr>
            <w:r>
              <w:rPr>
                <w:rFonts w:ascii="仿宋_GB2312" w:eastAsia="仿宋_GB2312" w:cs="宋体"/>
                <w:spacing w:val="-6"/>
                <w:sz w:val="24"/>
              </w:rPr>
              <w:t>10</w:t>
            </w:r>
          </w:p>
        </w:tc>
        <w:tc>
          <w:tcPr>
            <w:tcW w:w="3636" w:type="pct"/>
            <w:vAlign w:val="center"/>
          </w:tcPr>
          <w:p w14:paraId="7EA6BAFE" w14:textId="1558B1C4" w:rsidR="00C2049F" w:rsidRDefault="00750DFC">
            <w:pPr>
              <w:widowControl/>
              <w:jc w:val="left"/>
              <w:rPr>
                <w:rFonts w:ascii="仿宋_GB2312" w:eastAsia="仿宋_GB2312" w:cs="宋体"/>
                <w:sz w:val="24"/>
              </w:rPr>
            </w:pPr>
            <w:r>
              <w:rPr>
                <w:rFonts w:ascii="仿宋_GB2312" w:eastAsia="仿宋_GB2312" w:cs="宋体" w:hint="eastAsia"/>
                <w:sz w:val="24"/>
              </w:rPr>
              <w:t>1.供应商在接到采购</w:t>
            </w:r>
            <w:proofErr w:type="gramStart"/>
            <w:r>
              <w:rPr>
                <w:rFonts w:ascii="仿宋_GB2312" w:eastAsia="仿宋_GB2312" w:cs="宋体" w:hint="eastAsia"/>
                <w:sz w:val="24"/>
              </w:rPr>
              <w:t>人任务</w:t>
            </w:r>
            <w:proofErr w:type="gramEnd"/>
            <w:r>
              <w:rPr>
                <w:rFonts w:ascii="仿宋_GB2312" w:eastAsia="仿宋_GB2312" w:cs="宋体" w:hint="eastAsia"/>
                <w:sz w:val="24"/>
              </w:rPr>
              <w:t>后排版、制作完成的响应时间</w:t>
            </w:r>
            <w:r w:rsidR="00330F49">
              <w:rPr>
                <w:rFonts w:ascii="仿宋_GB2312" w:eastAsia="仿宋_GB2312" w:cs="宋体" w:hint="eastAsia"/>
                <w:sz w:val="24"/>
              </w:rPr>
              <w:t>：承诺</w:t>
            </w:r>
            <w:r w:rsidR="00C2049F">
              <w:rPr>
                <w:rFonts w:ascii="仿宋_GB2312" w:eastAsia="仿宋_GB2312" w:cs="宋体" w:hint="eastAsia"/>
                <w:sz w:val="24"/>
              </w:rPr>
              <w:t>1</w:t>
            </w:r>
            <w:r w:rsidR="00C2049F">
              <w:rPr>
                <w:rFonts w:ascii="仿宋_GB2312" w:eastAsia="仿宋_GB2312" w:cs="宋体"/>
                <w:sz w:val="24"/>
              </w:rPr>
              <w:t>-</w:t>
            </w:r>
            <w:r w:rsidR="00330F49">
              <w:rPr>
                <w:rFonts w:ascii="仿宋_GB2312" w:eastAsia="仿宋_GB2312" w:cs="宋体"/>
                <w:sz w:val="24"/>
              </w:rPr>
              <w:t>4</w:t>
            </w:r>
            <w:r w:rsidR="00C2049F">
              <w:rPr>
                <w:rFonts w:ascii="仿宋_GB2312" w:eastAsia="仿宋_GB2312" w:cs="宋体" w:hint="eastAsia"/>
                <w:sz w:val="24"/>
              </w:rPr>
              <w:t>天</w:t>
            </w:r>
            <w:r w:rsidR="00330F49">
              <w:rPr>
                <w:rFonts w:ascii="仿宋_GB2312" w:eastAsia="仿宋_GB2312" w:cs="宋体" w:hint="eastAsia"/>
                <w:sz w:val="24"/>
              </w:rPr>
              <w:t>完成的得5分，</w:t>
            </w:r>
            <w:r w:rsidR="00B82033">
              <w:rPr>
                <w:rFonts w:ascii="仿宋_GB2312" w:eastAsia="仿宋_GB2312" w:cs="宋体" w:hint="eastAsia"/>
                <w:sz w:val="24"/>
              </w:rPr>
              <w:t>5</w:t>
            </w:r>
            <w:r w:rsidR="00330F49">
              <w:rPr>
                <w:rFonts w:ascii="仿宋_GB2312" w:eastAsia="仿宋_GB2312" w:cs="宋体"/>
                <w:sz w:val="24"/>
              </w:rPr>
              <w:t>-</w:t>
            </w:r>
            <w:r w:rsidR="00B82033">
              <w:rPr>
                <w:rFonts w:ascii="仿宋_GB2312" w:eastAsia="仿宋_GB2312" w:cs="宋体" w:hint="eastAsia"/>
                <w:sz w:val="24"/>
              </w:rPr>
              <w:t>8</w:t>
            </w:r>
            <w:r w:rsidR="00330F49">
              <w:rPr>
                <w:rFonts w:ascii="仿宋_GB2312" w:eastAsia="仿宋_GB2312" w:cs="宋体" w:hint="eastAsia"/>
                <w:sz w:val="24"/>
              </w:rPr>
              <w:t>天完成的得3分，</w:t>
            </w:r>
            <w:r w:rsidR="00B82033">
              <w:rPr>
                <w:rFonts w:ascii="仿宋_GB2312" w:eastAsia="仿宋_GB2312" w:cs="宋体" w:hint="eastAsia"/>
                <w:sz w:val="24"/>
              </w:rPr>
              <w:t>9-12</w:t>
            </w:r>
            <w:r w:rsidR="00330F49">
              <w:rPr>
                <w:rFonts w:ascii="仿宋_GB2312" w:eastAsia="仿宋_GB2312" w:cs="宋体" w:hint="eastAsia"/>
                <w:sz w:val="24"/>
              </w:rPr>
              <w:t>天</w:t>
            </w:r>
            <w:r w:rsidR="00B82033">
              <w:rPr>
                <w:rFonts w:ascii="仿宋_GB2312" w:eastAsia="仿宋_GB2312" w:cs="宋体" w:hint="eastAsia"/>
                <w:sz w:val="24"/>
              </w:rPr>
              <w:t>完成</w:t>
            </w:r>
            <w:r w:rsidR="00330F49">
              <w:rPr>
                <w:rFonts w:ascii="仿宋_GB2312" w:eastAsia="仿宋_GB2312" w:cs="宋体" w:hint="eastAsia"/>
                <w:sz w:val="24"/>
              </w:rPr>
              <w:t>得1分，其他不得分</w:t>
            </w:r>
            <w:r w:rsidR="0069340F">
              <w:rPr>
                <w:rFonts w:ascii="仿宋_GB2312" w:eastAsia="仿宋_GB2312" w:cs="宋体" w:hint="eastAsia"/>
                <w:sz w:val="24"/>
              </w:rPr>
              <w:t>。</w:t>
            </w:r>
          </w:p>
          <w:p w14:paraId="61192FCB" w14:textId="1D4282EF" w:rsidR="00415C10" w:rsidRDefault="00750DFC">
            <w:pPr>
              <w:rPr>
                <w:rFonts w:ascii="仿宋_GB2312" w:eastAsia="仿宋_GB2312" w:cs="宋体"/>
                <w:sz w:val="24"/>
              </w:rPr>
            </w:pPr>
            <w:r>
              <w:rPr>
                <w:rFonts w:ascii="仿宋_GB2312" w:eastAsia="仿宋_GB2312" w:cs="宋体" w:hint="eastAsia"/>
                <w:sz w:val="24"/>
              </w:rPr>
              <w:t>2.供应商完成产品制作后的交货方案。（</w:t>
            </w:r>
            <w:r w:rsidR="00403CA6">
              <w:rPr>
                <w:rFonts w:ascii="仿宋_GB2312" w:eastAsia="仿宋_GB2312" w:cs="宋体"/>
                <w:sz w:val="24"/>
              </w:rPr>
              <w:t>5</w:t>
            </w:r>
            <w:r>
              <w:rPr>
                <w:rFonts w:ascii="仿宋_GB2312" w:eastAsia="仿宋_GB2312" w:cs="宋体" w:hint="eastAsia"/>
                <w:sz w:val="24"/>
              </w:rPr>
              <w:t>分）</w:t>
            </w:r>
          </w:p>
        </w:tc>
      </w:tr>
      <w:tr w:rsidR="00415C10" w14:paraId="0EC15B71" w14:textId="77777777">
        <w:trPr>
          <w:trHeight w:val="680"/>
          <w:jc w:val="center"/>
        </w:trPr>
        <w:tc>
          <w:tcPr>
            <w:tcW w:w="936" w:type="pct"/>
            <w:vAlign w:val="center"/>
          </w:tcPr>
          <w:p w14:paraId="0E756710" w14:textId="77777777" w:rsidR="00415C10" w:rsidRDefault="00750DFC">
            <w:pPr>
              <w:jc w:val="center"/>
              <w:rPr>
                <w:rFonts w:ascii="仿宋_GB2312" w:eastAsia="仿宋_GB2312" w:cs="宋体"/>
                <w:sz w:val="24"/>
              </w:rPr>
            </w:pPr>
            <w:r>
              <w:rPr>
                <w:rFonts w:ascii="仿宋_GB2312" w:eastAsia="仿宋_GB2312" w:cs="宋体" w:hint="eastAsia"/>
                <w:spacing w:val="-6"/>
                <w:sz w:val="24"/>
              </w:rPr>
              <w:t>拟投入设备</w:t>
            </w:r>
          </w:p>
        </w:tc>
        <w:tc>
          <w:tcPr>
            <w:tcW w:w="426" w:type="pct"/>
            <w:vAlign w:val="center"/>
          </w:tcPr>
          <w:p w14:paraId="54EE4574" w14:textId="77777777" w:rsidR="00415C10" w:rsidRDefault="00750DFC">
            <w:pPr>
              <w:jc w:val="center"/>
              <w:rPr>
                <w:rFonts w:ascii="仿宋_GB2312" w:eastAsia="仿宋_GB2312" w:cs="宋体"/>
                <w:sz w:val="24"/>
              </w:rPr>
            </w:pPr>
            <w:r>
              <w:rPr>
                <w:rFonts w:ascii="仿宋_GB2312" w:eastAsia="仿宋_GB2312" w:cs="宋体" w:hint="eastAsia"/>
                <w:spacing w:val="-6"/>
                <w:sz w:val="24"/>
              </w:rPr>
              <w:t>10</w:t>
            </w:r>
          </w:p>
        </w:tc>
        <w:tc>
          <w:tcPr>
            <w:tcW w:w="3636" w:type="pct"/>
            <w:vAlign w:val="center"/>
          </w:tcPr>
          <w:p w14:paraId="5B0D7C10" w14:textId="11BF53C4" w:rsidR="00E850BC" w:rsidRDefault="00E850BC" w:rsidP="00751ED8">
            <w:pPr>
              <w:rPr>
                <w:rFonts w:ascii="仿宋_GB2312" w:eastAsia="仿宋_GB2312" w:cs="宋体"/>
                <w:sz w:val="24"/>
              </w:rPr>
            </w:pPr>
            <w:r>
              <w:rPr>
                <w:rFonts w:ascii="仿宋_GB2312" w:eastAsia="仿宋_GB2312" w:cs="宋体" w:hint="eastAsia"/>
                <w:sz w:val="24"/>
              </w:rPr>
              <w:t>1.</w:t>
            </w:r>
            <w:r w:rsidR="00750DFC">
              <w:rPr>
                <w:rFonts w:ascii="仿宋_GB2312" w:eastAsia="仿宋_GB2312" w:cs="宋体" w:hint="eastAsia"/>
                <w:sz w:val="24"/>
              </w:rPr>
              <w:t>根据拟投入本项目的设备数量</w:t>
            </w:r>
            <w:r w:rsidR="00751ED8">
              <w:rPr>
                <w:rFonts w:ascii="仿宋_GB2312" w:eastAsia="仿宋_GB2312" w:cs="宋体" w:hint="eastAsia"/>
                <w:sz w:val="24"/>
              </w:rPr>
              <w:t>、配置</w:t>
            </w:r>
            <w:r w:rsidR="00750DFC">
              <w:rPr>
                <w:rFonts w:ascii="仿宋_GB2312" w:eastAsia="仿宋_GB2312" w:cs="宋体" w:hint="eastAsia"/>
                <w:sz w:val="24"/>
              </w:rPr>
              <w:t>与本项目实施</w:t>
            </w:r>
            <w:r w:rsidR="00751ED8">
              <w:rPr>
                <w:rFonts w:ascii="仿宋_GB2312" w:eastAsia="仿宋_GB2312" w:cs="宋体" w:hint="eastAsia"/>
                <w:sz w:val="24"/>
              </w:rPr>
              <w:t>需求</w:t>
            </w:r>
            <w:r w:rsidR="00750DFC">
              <w:rPr>
                <w:rFonts w:ascii="仿宋_GB2312" w:eastAsia="仿宋_GB2312" w:cs="宋体" w:hint="eastAsia"/>
                <w:sz w:val="24"/>
              </w:rPr>
              <w:t>的匹配情况</w:t>
            </w:r>
            <w:r w:rsidRPr="00D067CC">
              <w:rPr>
                <w:rFonts w:ascii="仿宋_GB2312" w:eastAsia="仿宋_GB2312" w:cs="宋体" w:hint="eastAsia"/>
                <w:sz w:val="24"/>
              </w:rPr>
              <w:t>。（5分）</w:t>
            </w:r>
          </w:p>
          <w:p w14:paraId="15907244" w14:textId="4C642C21" w:rsidR="00E850BC" w:rsidRDefault="00E850BC" w:rsidP="00751ED8">
            <w:pPr>
              <w:rPr>
                <w:rFonts w:ascii="宋体" w:eastAsia="宋体" w:hAnsi="宋体"/>
                <w:sz w:val="24"/>
              </w:rPr>
            </w:pPr>
            <w:r>
              <w:rPr>
                <w:rFonts w:ascii="仿宋_GB2312" w:eastAsia="仿宋_GB2312" w:cs="宋体" w:hint="eastAsia"/>
                <w:sz w:val="24"/>
              </w:rPr>
              <w:t>2.</w:t>
            </w:r>
            <w:r w:rsidR="00751ED8" w:rsidRPr="00751ED8">
              <w:rPr>
                <w:rFonts w:ascii="仿宋_GB2312" w:eastAsia="仿宋_GB2312" w:cs="宋体" w:hint="eastAsia"/>
                <w:sz w:val="24"/>
              </w:rPr>
              <w:t>所配备的四开及对开幅面四色胶印机（如秋山、海德堡或同等档次品牌）和印刷、印后设备的先进</w:t>
            </w:r>
            <w:r>
              <w:rPr>
                <w:rFonts w:ascii="仿宋_GB2312" w:eastAsia="仿宋_GB2312" w:cs="宋体" w:hint="eastAsia"/>
                <w:sz w:val="24"/>
              </w:rPr>
              <w:t>程度</w:t>
            </w:r>
            <w:r w:rsidR="00751ED8" w:rsidRPr="00751ED8">
              <w:rPr>
                <w:rFonts w:ascii="仿宋_GB2312" w:eastAsia="仿宋_GB2312" w:cs="宋体" w:hint="eastAsia"/>
                <w:sz w:val="24"/>
              </w:rPr>
              <w:t>进行打分</w:t>
            </w:r>
            <w:r w:rsidR="00750DFC">
              <w:rPr>
                <w:rFonts w:ascii="仿宋_GB2312" w:eastAsia="仿宋_GB2312" w:cs="宋体" w:hint="eastAsia"/>
                <w:sz w:val="24"/>
              </w:rPr>
              <w:t>。</w:t>
            </w:r>
            <w:r>
              <w:rPr>
                <w:rFonts w:ascii="仿宋_GB2312" w:eastAsia="仿宋_GB2312" w:cs="宋体" w:hint="eastAsia"/>
                <w:sz w:val="24"/>
              </w:rPr>
              <w:t>（5分）</w:t>
            </w:r>
          </w:p>
          <w:p w14:paraId="47899808" w14:textId="5EA62E0D" w:rsidR="00415C10" w:rsidRDefault="00751ED8" w:rsidP="00751ED8">
            <w:pPr>
              <w:rPr>
                <w:rFonts w:ascii="仿宋_GB2312" w:eastAsia="仿宋_GB2312" w:cs="宋体"/>
                <w:sz w:val="24"/>
              </w:rPr>
            </w:pPr>
            <w:r>
              <w:rPr>
                <w:rFonts w:ascii="仿宋_GB2312" w:eastAsia="仿宋_GB2312" w:cs="宋体" w:hint="eastAsia"/>
                <w:sz w:val="24"/>
              </w:rPr>
              <w:t>投标人</w:t>
            </w:r>
            <w:r w:rsidR="00750DFC">
              <w:rPr>
                <w:rFonts w:ascii="仿宋_GB2312" w:eastAsia="仿宋_GB2312" w:cs="宋体" w:hint="eastAsia"/>
                <w:sz w:val="24"/>
              </w:rPr>
              <w:t>须提供</w:t>
            </w:r>
            <w:r>
              <w:rPr>
                <w:rFonts w:ascii="仿宋_GB2312" w:eastAsia="仿宋_GB2312" w:cs="宋体" w:hint="eastAsia"/>
                <w:sz w:val="24"/>
              </w:rPr>
              <w:t>拟投入</w:t>
            </w:r>
            <w:r w:rsidR="00750DFC">
              <w:rPr>
                <w:rFonts w:ascii="仿宋_GB2312" w:eastAsia="仿宋_GB2312" w:cs="宋体" w:hint="eastAsia"/>
                <w:sz w:val="24"/>
              </w:rPr>
              <w:t>设备的品牌、型号</w:t>
            </w:r>
            <w:r>
              <w:rPr>
                <w:rFonts w:ascii="仿宋_GB2312" w:eastAsia="仿宋_GB2312" w:cs="宋体" w:hint="eastAsia"/>
                <w:sz w:val="24"/>
              </w:rPr>
              <w:t>、技术说明、</w:t>
            </w:r>
            <w:r w:rsidR="00750DFC">
              <w:rPr>
                <w:rFonts w:ascii="仿宋_GB2312" w:eastAsia="仿宋_GB2312" w:cs="宋体" w:hint="eastAsia"/>
                <w:sz w:val="24"/>
              </w:rPr>
              <w:t>照片</w:t>
            </w:r>
            <w:r>
              <w:rPr>
                <w:rFonts w:ascii="仿宋_GB2312" w:eastAsia="仿宋_GB2312" w:cs="宋体" w:hint="eastAsia"/>
                <w:sz w:val="24"/>
              </w:rPr>
              <w:t>，以及</w:t>
            </w:r>
            <w:r w:rsidR="00750DFC">
              <w:rPr>
                <w:rFonts w:ascii="仿宋_GB2312" w:eastAsia="仿宋_GB2312" w:cs="宋体" w:hint="eastAsia"/>
                <w:sz w:val="24"/>
              </w:rPr>
              <w:t>购买凭证或设备租赁合同等证明资料。</w:t>
            </w:r>
          </w:p>
        </w:tc>
      </w:tr>
      <w:tr w:rsidR="00415C10" w14:paraId="556A6071" w14:textId="77777777">
        <w:trPr>
          <w:trHeight w:val="794"/>
          <w:jc w:val="center"/>
        </w:trPr>
        <w:tc>
          <w:tcPr>
            <w:tcW w:w="936" w:type="pct"/>
            <w:vAlign w:val="center"/>
          </w:tcPr>
          <w:p w14:paraId="6BC116AA" w14:textId="77777777" w:rsidR="00415C10" w:rsidRDefault="00750DFC">
            <w:pPr>
              <w:jc w:val="center"/>
              <w:rPr>
                <w:rFonts w:ascii="仿宋_GB2312" w:eastAsia="仿宋_GB2312" w:cs="宋体"/>
                <w:sz w:val="24"/>
              </w:rPr>
            </w:pPr>
            <w:r>
              <w:rPr>
                <w:rFonts w:ascii="仿宋_GB2312" w:eastAsia="仿宋_GB2312" w:cs="宋体" w:hint="eastAsia"/>
                <w:spacing w:val="-6"/>
                <w:sz w:val="24"/>
              </w:rPr>
              <w:t>拟投入人员</w:t>
            </w:r>
          </w:p>
        </w:tc>
        <w:tc>
          <w:tcPr>
            <w:tcW w:w="426" w:type="pct"/>
            <w:vAlign w:val="center"/>
          </w:tcPr>
          <w:p w14:paraId="293B76FA" w14:textId="284183C3" w:rsidR="00415C10" w:rsidRDefault="008C627D">
            <w:pPr>
              <w:jc w:val="center"/>
              <w:rPr>
                <w:rFonts w:ascii="仿宋_GB2312" w:eastAsia="仿宋_GB2312" w:cs="宋体"/>
                <w:spacing w:val="-6"/>
                <w:sz w:val="24"/>
              </w:rPr>
            </w:pPr>
            <w:r>
              <w:rPr>
                <w:rFonts w:ascii="仿宋_GB2312" w:eastAsia="仿宋_GB2312" w:cs="宋体"/>
                <w:spacing w:val="-6"/>
                <w:sz w:val="24"/>
              </w:rPr>
              <w:t>6</w:t>
            </w:r>
          </w:p>
        </w:tc>
        <w:tc>
          <w:tcPr>
            <w:tcW w:w="3636" w:type="pct"/>
            <w:vAlign w:val="center"/>
          </w:tcPr>
          <w:p w14:paraId="76A73D7B" w14:textId="74689DEA" w:rsidR="00415C10" w:rsidRDefault="00750DFC" w:rsidP="00512B93">
            <w:pPr>
              <w:rPr>
                <w:rFonts w:ascii="仿宋_GB2312" w:eastAsia="仿宋_GB2312" w:cs="宋体"/>
                <w:sz w:val="24"/>
              </w:rPr>
            </w:pPr>
            <w:r>
              <w:rPr>
                <w:rFonts w:ascii="仿宋_GB2312" w:eastAsia="仿宋_GB2312" w:cs="宋体" w:hint="eastAsia"/>
                <w:sz w:val="24"/>
              </w:rPr>
              <w:t>项目组人员配备是否合理，设计师、专业排版员、与采购方对接人员的情况以及以上人员资历、资质和从事类似项目的经验，进行技术力量的横向比较（如具有相应证书、奖项的，应提供复印件）。（</w:t>
            </w:r>
            <w:r w:rsidR="008C627D">
              <w:rPr>
                <w:rFonts w:ascii="仿宋_GB2312" w:eastAsia="仿宋_GB2312" w:cs="宋体"/>
                <w:sz w:val="24"/>
              </w:rPr>
              <w:t>6</w:t>
            </w:r>
            <w:r>
              <w:rPr>
                <w:rFonts w:ascii="仿宋_GB2312" w:eastAsia="仿宋_GB2312" w:cs="宋体" w:hint="eastAsia"/>
                <w:sz w:val="24"/>
              </w:rPr>
              <w:t>分）</w:t>
            </w:r>
          </w:p>
        </w:tc>
      </w:tr>
      <w:tr w:rsidR="00415C10" w14:paraId="79FB8804" w14:textId="77777777">
        <w:trPr>
          <w:trHeight w:val="794"/>
          <w:jc w:val="center"/>
        </w:trPr>
        <w:tc>
          <w:tcPr>
            <w:tcW w:w="936" w:type="pct"/>
            <w:vAlign w:val="center"/>
          </w:tcPr>
          <w:p w14:paraId="023C57F9" w14:textId="77777777" w:rsidR="00415C10" w:rsidRDefault="00750DFC">
            <w:pPr>
              <w:jc w:val="center"/>
              <w:rPr>
                <w:rFonts w:ascii="仿宋_GB2312" w:eastAsia="仿宋_GB2312" w:cs="宋体"/>
                <w:sz w:val="24"/>
              </w:rPr>
            </w:pPr>
            <w:r>
              <w:rPr>
                <w:rFonts w:ascii="仿宋_GB2312" w:eastAsia="仿宋_GB2312" w:cs="宋体" w:hint="eastAsia"/>
                <w:spacing w:val="-6"/>
                <w:sz w:val="24"/>
              </w:rPr>
              <w:t>服务方案</w:t>
            </w:r>
          </w:p>
        </w:tc>
        <w:tc>
          <w:tcPr>
            <w:tcW w:w="426" w:type="pct"/>
            <w:vAlign w:val="center"/>
          </w:tcPr>
          <w:p w14:paraId="1CB743FB" w14:textId="6C7EFE2F" w:rsidR="00415C10" w:rsidRDefault="008C627D">
            <w:pPr>
              <w:jc w:val="center"/>
              <w:rPr>
                <w:rFonts w:ascii="仿宋_GB2312" w:eastAsia="仿宋_GB2312" w:cs="宋体"/>
                <w:spacing w:val="-6"/>
                <w:sz w:val="24"/>
              </w:rPr>
            </w:pPr>
            <w:r>
              <w:rPr>
                <w:rFonts w:ascii="仿宋_GB2312" w:eastAsia="仿宋_GB2312" w:cs="宋体"/>
                <w:spacing w:val="-6"/>
                <w:sz w:val="24"/>
              </w:rPr>
              <w:t>7</w:t>
            </w:r>
          </w:p>
        </w:tc>
        <w:tc>
          <w:tcPr>
            <w:tcW w:w="3636" w:type="pct"/>
            <w:vAlign w:val="center"/>
          </w:tcPr>
          <w:p w14:paraId="7F229330" w14:textId="5EEA4BBB" w:rsidR="00253502" w:rsidRDefault="00253502">
            <w:pPr>
              <w:pStyle w:val="af2"/>
              <w:ind w:firstLineChars="0" w:firstLine="0"/>
              <w:rPr>
                <w:rFonts w:ascii="仿宋_GB2312" w:eastAsia="仿宋_GB2312" w:cs="宋体"/>
                <w:sz w:val="24"/>
                <w:szCs w:val="24"/>
              </w:rPr>
            </w:pPr>
            <w:r>
              <w:rPr>
                <w:rFonts w:ascii="仿宋_GB2312" w:eastAsia="仿宋_GB2312" w:cs="宋体" w:hint="eastAsia"/>
                <w:sz w:val="24"/>
                <w:szCs w:val="24"/>
              </w:rPr>
              <w:t>1.</w:t>
            </w:r>
            <w:r w:rsidR="00750DFC" w:rsidRPr="00691132">
              <w:rPr>
                <w:rFonts w:ascii="仿宋_GB2312" w:eastAsia="仿宋_GB2312" w:cs="宋体" w:hint="eastAsia"/>
                <w:sz w:val="24"/>
                <w:szCs w:val="24"/>
              </w:rPr>
              <w:t>针对本次项目的服务承诺情况：供应商承诺的修改调整、版权保障、售后服务的可行性、实际效果和保障措施等。</w:t>
            </w:r>
            <w:r>
              <w:rPr>
                <w:rFonts w:ascii="仿宋_GB2312" w:eastAsia="仿宋_GB2312" w:cs="宋体" w:hint="eastAsia"/>
                <w:sz w:val="24"/>
                <w:szCs w:val="24"/>
              </w:rPr>
              <w:t>（</w:t>
            </w:r>
            <w:r w:rsidR="0069340F">
              <w:rPr>
                <w:rFonts w:ascii="仿宋_GB2312" w:eastAsia="仿宋_GB2312" w:cs="宋体" w:hint="eastAsia"/>
                <w:sz w:val="24"/>
                <w:szCs w:val="24"/>
              </w:rPr>
              <w:t>4</w:t>
            </w:r>
            <w:r>
              <w:rPr>
                <w:rFonts w:ascii="仿宋_GB2312" w:eastAsia="仿宋_GB2312" w:cs="宋体" w:hint="eastAsia"/>
                <w:sz w:val="24"/>
                <w:szCs w:val="24"/>
              </w:rPr>
              <w:t>分）</w:t>
            </w:r>
          </w:p>
          <w:p w14:paraId="224EC746" w14:textId="7182498F" w:rsidR="00415C10" w:rsidRDefault="00253502" w:rsidP="00512B93">
            <w:pPr>
              <w:pStyle w:val="af2"/>
              <w:ind w:firstLineChars="0" w:firstLine="0"/>
              <w:rPr>
                <w:rFonts w:ascii="仿宋_GB2312" w:eastAsia="仿宋_GB2312" w:cs="宋体"/>
                <w:sz w:val="24"/>
                <w:szCs w:val="24"/>
              </w:rPr>
            </w:pPr>
            <w:r w:rsidRPr="00512B93">
              <w:rPr>
                <w:rFonts w:ascii="仿宋_GB2312" w:eastAsia="仿宋_GB2312" w:cs="宋体" w:hint="eastAsia"/>
                <w:sz w:val="24"/>
                <w:szCs w:val="24"/>
              </w:rPr>
              <w:t>2.针对本次项目的追加印刷数量的价格承诺情况：在印</w:t>
            </w:r>
            <w:r w:rsidRPr="00512B93">
              <w:rPr>
                <w:rFonts w:ascii="仿宋_GB2312" w:eastAsia="仿宋_GB2312" w:cs="宋体" w:hint="eastAsia"/>
                <w:sz w:val="24"/>
                <w:szCs w:val="24"/>
              </w:rPr>
              <w:lastRenderedPageBreak/>
              <w:t>刷数量的基础上追加10%的范围内，追加价格与报价一致得</w:t>
            </w:r>
            <w:r w:rsidR="008C627D" w:rsidRPr="00512B93">
              <w:rPr>
                <w:rFonts w:ascii="仿宋_GB2312" w:eastAsia="仿宋_GB2312" w:cs="宋体"/>
                <w:sz w:val="24"/>
                <w:szCs w:val="24"/>
              </w:rPr>
              <w:t>3</w:t>
            </w:r>
            <w:r w:rsidRPr="00512B93">
              <w:rPr>
                <w:rFonts w:ascii="仿宋_GB2312" w:eastAsia="仿宋_GB2312" w:cs="宋体" w:hint="eastAsia"/>
                <w:sz w:val="24"/>
                <w:szCs w:val="24"/>
              </w:rPr>
              <w:t>分。</w:t>
            </w:r>
          </w:p>
        </w:tc>
      </w:tr>
    </w:tbl>
    <w:p w14:paraId="0424661A" w14:textId="2E4CE388" w:rsidR="00415C10" w:rsidRPr="00512B93" w:rsidRDefault="003B3E19" w:rsidP="00512B93">
      <w:pPr>
        <w:spacing w:line="600" w:lineRule="exact"/>
        <w:ind w:left="480"/>
        <w:rPr>
          <w:rFonts w:ascii="仿宋_GB2312" w:eastAsia="仿宋_GB2312"/>
          <w:sz w:val="28"/>
          <w:szCs w:val="28"/>
        </w:rPr>
      </w:pPr>
      <w:r>
        <w:rPr>
          <w:rFonts w:ascii="仿宋_GB2312" w:eastAsia="仿宋_GB2312" w:hint="eastAsia"/>
          <w:sz w:val="28"/>
          <w:szCs w:val="28"/>
        </w:rPr>
        <w:lastRenderedPageBreak/>
        <w:t>2</w:t>
      </w:r>
      <w:r>
        <w:rPr>
          <w:rFonts w:ascii="仿宋_GB2312" w:eastAsia="仿宋_GB2312"/>
          <w:sz w:val="28"/>
          <w:szCs w:val="28"/>
        </w:rPr>
        <w:t>.</w:t>
      </w:r>
      <w:r w:rsidR="00750DFC" w:rsidRPr="00512B93">
        <w:rPr>
          <w:rFonts w:ascii="仿宋_GB2312" w:eastAsia="仿宋_GB2312" w:hint="eastAsia"/>
          <w:sz w:val="28"/>
          <w:szCs w:val="28"/>
        </w:rPr>
        <w:t>价格分（</w:t>
      </w:r>
      <w:r w:rsidR="00403CA6" w:rsidRPr="00512B93">
        <w:rPr>
          <w:rFonts w:ascii="仿宋_GB2312" w:eastAsia="仿宋_GB2312"/>
          <w:sz w:val="28"/>
          <w:szCs w:val="28"/>
        </w:rPr>
        <w:t>3</w:t>
      </w:r>
      <w:r w:rsidR="00403CA6" w:rsidRPr="00512B93">
        <w:rPr>
          <w:rFonts w:ascii="仿宋_GB2312" w:eastAsia="仿宋_GB2312" w:hint="eastAsia"/>
          <w:sz w:val="28"/>
          <w:szCs w:val="28"/>
        </w:rPr>
        <w:t>0</w:t>
      </w:r>
      <w:r w:rsidR="00750DFC" w:rsidRPr="00512B93">
        <w:rPr>
          <w:rFonts w:ascii="仿宋_GB2312" w:eastAsia="仿宋_GB2312" w:hint="eastAsia"/>
          <w:sz w:val="28"/>
          <w:szCs w:val="28"/>
        </w:rPr>
        <w:t>分）</w:t>
      </w:r>
    </w:p>
    <w:p w14:paraId="77151872" w14:textId="7B53792B"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价格分采用低价优先法计算，即满足招标文件要求且投标价格最低的投标</w:t>
      </w:r>
      <w:r w:rsidR="00DA0E79">
        <w:rPr>
          <w:rFonts w:ascii="仿宋_GB2312" w:eastAsia="仿宋_GB2312" w:hint="eastAsia"/>
          <w:sz w:val="28"/>
          <w:szCs w:val="28"/>
        </w:rPr>
        <w:t>综合</w:t>
      </w:r>
      <w:r>
        <w:rPr>
          <w:rFonts w:ascii="仿宋_GB2312" w:eastAsia="仿宋_GB2312" w:hint="eastAsia"/>
          <w:sz w:val="28"/>
          <w:szCs w:val="28"/>
        </w:rPr>
        <w:t>报价为评标基准价，其价格分为满分。</w:t>
      </w:r>
      <w:r w:rsidR="00A7241E">
        <w:rPr>
          <w:rFonts w:ascii="仿宋_GB2312" w:eastAsia="仿宋_GB2312" w:hint="eastAsia"/>
          <w:sz w:val="28"/>
          <w:szCs w:val="28"/>
        </w:rPr>
        <w:t>综合报价</w:t>
      </w:r>
      <w:proofErr w:type="gramStart"/>
      <w:r>
        <w:rPr>
          <w:rFonts w:ascii="仿宋_GB2312" w:eastAsia="仿宋_GB2312" w:hint="eastAsia"/>
          <w:sz w:val="28"/>
          <w:szCs w:val="28"/>
        </w:rPr>
        <w:t>分按照</w:t>
      </w:r>
      <w:proofErr w:type="gramEnd"/>
      <w:r>
        <w:rPr>
          <w:rFonts w:ascii="仿宋_GB2312" w:eastAsia="仿宋_GB2312" w:hint="eastAsia"/>
          <w:sz w:val="28"/>
          <w:szCs w:val="28"/>
        </w:rPr>
        <w:t>下列公式计算：</w:t>
      </w:r>
    </w:p>
    <w:p w14:paraId="01B94B85" w14:textId="3E732AE9" w:rsidR="00CE1CCA" w:rsidRDefault="004B16EC" w:rsidP="00D067CC">
      <w:pPr>
        <w:pStyle w:val="a0"/>
        <w:spacing w:line="600" w:lineRule="exact"/>
        <w:ind w:firstLineChars="0" w:firstLine="480"/>
        <w:rPr>
          <w:rFonts w:ascii="仿宋_GB2312" w:eastAsia="仿宋_GB2312"/>
          <w:sz w:val="28"/>
          <w:szCs w:val="28"/>
        </w:rPr>
      </w:pPr>
      <w:r>
        <w:rPr>
          <w:rFonts w:ascii="仿宋_GB2312" w:eastAsia="仿宋_GB2312" w:hint="eastAsia"/>
          <w:sz w:val="28"/>
          <w:szCs w:val="28"/>
        </w:rPr>
        <w:t>投标</w:t>
      </w:r>
      <w:r w:rsidR="00403CA6" w:rsidRPr="00D067CC">
        <w:rPr>
          <w:rFonts w:ascii="仿宋_GB2312" w:eastAsia="仿宋_GB2312" w:hint="eastAsia"/>
          <w:sz w:val="28"/>
          <w:szCs w:val="28"/>
        </w:rPr>
        <w:t>综合报价</w:t>
      </w:r>
      <w:r w:rsidR="00750DFC" w:rsidRPr="007B36E8">
        <w:rPr>
          <w:rFonts w:ascii="仿宋_GB2312" w:eastAsia="仿宋_GB2312" w:hint="eastAsia"/>
          <w:sz w:val="28"/>
          <w:szCs w:val="28"/>
        </w:rPr>
        <w:t>＝</w:t>
      </w:r>
      <w:r w:rsidR="00403CA6">
        <w:rPr>
          <w:rFonts w:ascii="仿宋_GB2312" w:eastAsia="仿宋_GB2312" w:hint="eastAsia"/>
          <w:sz w:val="28"/>
          <w:szCs w:val="28"/>
        </w:rPr>
        <w:t>2</w:t>
      </w:r>
      <w:r w:rsidR="00403CA6">
        <w:rPr>
          <w:rFonts w:ascii="仿宋_GB2312" w:eastAsia="仿宋_GB2312"/>
          <w:sz w:val="28"/>
          <w:szCs w:val="28"/>
        </w:rPr>
        <w:t>*</w:t>
      </w:r>
      <w:r w:rsidR="00750DFC">
        <w:rPr>
          <w:rFonts w:ascii="仿宋_GB2312" w:eastAsia="仿宋_GB2312" w:hint="eastAsia"/>
          <w:sz w:val="28"/>
          <w:szCs w:val="28"/>
        </w:rPr>
        <w:t>A</w:t>
      </w:r>
      <w:r w:rsidR="00DA0E79">
        <w:rPr>
          <w:rFonts w:ascii="仿宋_GB2312" w:eastAsia="仿宋_GB2312" w:hint="eastAsia"/>
          <w:sz w:val="28"/>
          <w:szCs w:val="28"/>
        </w:rPr>
        <w:t>报价</w:t>
      </w:r>
      <w:r w:rsidR="00750DFC">
        <w:rPr>
          <w:rFonts w:ascii="仿宋_GB2312" w:eastAsia="仿宋_GB2312" w:hint="eastAsia"/>
          <w:sz w:val="28"/>
          <w:szCs w:val="28"/>
        </w:rPr>
        <w:t>+</w:t>
      </w:r>
      <w:r w:rsidR="00403CA6">
        <w:rPr>
          <w:rFonts w:ascii="仿宋_GB2312" w:eastAsia="仿宋_GB2312"/>
          <w:sz w:val="28"/>
          <w:szCs w:val="28"/>
        </w:rPr>
        <w:t>35*</w:t>
      </w:r>
      <w:r w:rsidR="00750DFC">
        <w:rPr>
          <w:rFonts w:ascii="仿宋_GB2312" w:eastAsia="仿宋_GB2312" w:hint="eastAsia"/>
          <w:sz w:val="28"/>
          <w:szCs w:val="28"/>
        </w:rPr>
        <w:t>B</w:t>
      </w:r>
      <w:r w:rsidR="00DA0E79">
        <w:rPr>
          <w:rFonts w:ascii="仿宋_GB2312" w:eastAsia="仿宋_GB2312" w:hint="eastAsia"/>
          <w:sz w:val="28"/>
          <w:szCs w:val="28"/>
        </w:rPr>
        <w:t>报价</w:t>
      </w:r>
    </w:p>
    <w:p w14:paraId="309403E2" w14:textId="22860404" w:rsidR="00DA0E79" w:rsidRDefault="00DA0E79" w:rsidP="00D067CC">
      <w:pPr>
        <w:pStyle w:val="a0"/>
        <w:spacing w:line="600" w:lineRule="exact"/>
        <w:ind w:firstLineChars="0" w:firstLine="480"/>
        <w:rPr>
          <w:rFonts w:ascii="仿宋_GB2312" w:eastAsia="仿宋_GB2312"/>
          <w:sz w:val="28"/>
          <w:szCs w:val="28"/>
        </w:rPr>
      </w:pPr>
      <w:r>
        <w:rPr>
          <w:rFonts w:ascii="仿宋_GB2312" w:eastAsia="仿宋_GB2312" w:hint="eastAsia"/>
          <w:sz w:val="28"/>
          <w:szCs w:val="28"/>
        </w:rPr>
        <w:t>（</w:t>
      </w:r>
      <w:r w:rsidR="00403CA6">
        <w:rPr>
          <w:rFonts w:ascii="仿宋_GB2312" w:eastAsia="仿宋_GB2312" w:hint="eastAsia"/>
          <w:sz w:val="28"/>
          <w:szCs w:val="28"/>
        </w:rPr>
        <w:t>A</w:t>
      </w:r>
      <w:r w:rsidR="000B38B2">
        <w:rPr>
          <w:rFonts w:ascii="仿宋_GB2312" w:eastAsia="仿宋_GB2312" w:hint="eastAsia"/>
          <w:sz w:val="28"/>
          <w:szCs w:val="28"/>
        </w:rPr>
        <w:t>：</w:t>
      </w:r>
      <w:r w:rsidR="00403CA6">
        <w:rPr>
          <w:rFonts w:ascii="仿宋_GB2312" w:eastAsia="仿宋_GB2312" w:hint="eastAsia"/>
          <w:sz w:val="28"/>
          <w:szCs w:val="28"/>
        </w:rPr>
        <w:t>宣传册封面单价；B</w:t>
      </w:r>
      <w:r w:rsidR="000B38B2">
        <w:rPr>
          <w:rFonts w:ascii="仿宋_GB2312" w:eastAsia="仿宋_GB2312" w:hint="eastAsia"/>
          <w:sz w:val="28"/>
          <w:szCs w:val="28"/>
        </w:rPr>
        <w:t>：</w:t>
      </w:r>
      <w:r w:rsidR="00403CA6">
        <w:rPr>
          <w:rFonts w:ascii="仿宋_GB2312" w:eastAsia="仿宋_GB2312" w:hint="eastAsia"/>
          <w:sz w:val="28"/>
          <w:szCs w:val="28"/>
        </w:rPr>
        <w:t>宣传册内页单价</w:t>
      </w:r>
      <w:r>
        <w:rPr>
          <w:rFonts w:ascii="仿宋_GB2312" w:eastAsia="仿宋_GB2312" w:hint="eastAsia"/>
          <w:sz w:val="28"/>
          <w:szCs w:val="28"/>
        </w:rPr>
        <w:t>）</w:t>
      </w:r>
    </w:p>
    <w:p w14:paraId="51A72A67" w14:textId="151295D3" w:rsidR="00403CA6" w:rsidRPr="00D067CC" w:rsidRDefault="00403CA6" w:rsidP="00D067CC">
      <w:pPr>
        <w:pStyle w:val="a0"/>
        <w:spacing w:line="600" w:lineRule="exact"/>
        <w:ind w:firstLineChars="0" w:firstLine="480"/>
        <w:rPr>
          <w:rFonts w:ascii="仿宋_GB2312" w:eastAsia="仿宋_GB2312" w:hAnsiTheme="minorHAnsi"/>
          <w:sz w:val="28"/>
          <w:szCs w:val="28"/>
        </w:rPr>
      </w:pPr>
      <w:r w:rsidRPr="00D067CC">
        <w:rPr>
          <w:rFonts w:ascii="仿宋_GB2312" w:eastAsia="仿宋_GB2312" w:hAnsiTheme="minorHAnsi" w:hint="eastAsia"/>
          <w:sz w:val="28"/>
          <w:szCs w:val="28"/>
        </w:rPr>
        <w:t>报价得分=(评标基准价／投标综合报价)×</w:t>
      </w:r>
      <w:proofErr w:type="gramStart"/>
      <w:r w:rsidRPr="00D067CC">
        <w:rPr>
          <w:rFonts w:ascii="仿宋_GB2312" w:eastAsia="仿宋_GB2312" w:hAnsiTheme="minorHAnsi" w:hint="eastAsia"/>
          <w:sz w:val="28"/>
          <w:szCs w:val="28"/>
        </w:rPr>
        <w:t>价格权</w:t>
      </w:r>
      <w:proofErr w:type="gramEnd"/>
      <w:r w:rsidRPr="00D067CC">
        <w:rPr>
          <w:rFonts w:ascii="仿宋_GB2312" w:eastAsia="仿宋_GB2312" w:hAnsiTheme="minorHAnsi" w:hint="eastAsia"/>
          <w:sz w:val="28"/>
          <w:szCs w:val="28"/>
        </w:rPr>
        <w:t>值。</w:t>
      </w:r>
    </w:p>
    <w:p w14:paraId="56E5312E" w14:textId="050A826B" w:rsidR="00415C10" w:rsidRDefault="00415C10" w:rsidP="00D067CC">
      <w:pPr>
        <w:pStyle w:val="a0"/>
        <w:spacing w:line="600" w:lineRule="exact"/>
        <w:ind w:firstLineChars="0"/>
        <w:rPr>
          <w:rFonts w:ascii="仿宋_GB2312" w:eastAsia="仿宋_GB2312"/>
          <w:sz w:val="28"/>
          <w:szCs w:val="28"/>
        </w:rPr>
      </w:pPr>
    </w:p>
    <w:p w14:paraId="7149FEC5" w14:textId="77777777" w:rsidR="00415C10" w:rsidRDefault="00415C10">
      <w:pPr>
        <w:spacing w:line="600" w:lineRule="exact"/>
        <w:rPr>
          <w:rFonts w:ascii="仿宋_GB2312" w:eastAsia="仿宋_GB2312"/>
          <w:sz w:val="28"/>
          <w:szCs w:val="28"/>
        </w:rPr>
      </w:pPr>
    </w:p>
    <w:p w14:paraId="5356CCB7" w14:textId="77777777" w:rsidR="00415C10" w:rsidRDefault="00415C10">
      <w:pPr>
        <w:spacing w:line="600" w:lineRule="exact"/>
        <w:ind w:firstLineChars="2000" w:firstLine="5600"/>
        <w:rPr>
          <w:rFonts w:ascii="仿宋_GB2312" w:eastAsia="仿宋_GB2312"/>
          <w:sz w:val="28"/>
          <w:szCs w:val="28"/>
        </w:rPr>
      </w:pPr>
    </w:p>
    <w:p w14:paraId="21EF98AF" w14:textId="77777777" w:rsidR="00415C10" w:rsidRDefault="00750DFC">
      <w:pPr>
        <w:spacing w:line="600" w:lineRule="exact"/>
        <w:ind w:firstLineChars="1900" w:firstLine="5320"/>
        <w:jc w:val="left"/>
        <w:rPr>
          <w:rFonts w:ascii="仿宋_GB2312" w:eastAsia="仿宋_GB2312"/>
          <w:sz w:val="28"/>
          <w:szCs w:val="28"/>
        </w:rPr>
      </w:pPr>
      <w:r>
        <w:rPr>
          <w:rFonts w:ascii="仿宋_GB2312" w:eastAsia="仿宋_GB2312" w:hint="eastAsia"/>
          <w:sz w:val="28"/>
          <w:szCs w:val="28"/>
        </w:rPr>
        <w:t>浙江大学继续教育学院</w:t>
      </w:r>
    </w:p>
    <w:p w14:paraId="1C4004C1" w14:textId="151E0AAB" w:rsidR="00415C10" w:rsidRDefault="00750DFC">
      <w:pPr>
        <w:spacing w:line="600" w:lineRule="exact"/>
        <w:ind w:firstLineChars="2000" w:firstLine="5600"/>
        <w:rPr>
          <w:rFonts w:ascii="仿宋_GB2312" w:eastAsia="仿宋_GB2312"/>
          <w:sz w:val="28"/>
          <w:szCs w:val="28"/>
        </w:rPr>
      </w:pPr>
      <w:r>
        <w:rPr>
          <w:rFonts w:ascii="仿宋_GB2312" w:eastAsia="仿宋_GB2312" w:hint="eastAsia"/>
          <w:sz w:val="28"/>
          <w:szCs w:val="28"/>
        </w:rPr>
        <w:t>202</w:t>
      </w:r>
      <w:r>
        <w:rPr>
          <w:rFonts w:ascii="仿宋_GB2312" w:eastAsia="仿宋_GB2312"/>
          <w:sz w:val="28"/>
          <w:szCs w:val="28"/>
        </w:rPr>
        <w:t>6</w:t>
      </w:r>
      <w:r>
        <w:rPr>
          <w:rFonts w:ascii="仿宋_GB2312" w:eastAsia="仿宋_GB2312" w:hint="eastAsia"/>
          <w:sz w:val="28"/>
          <w:szCs w:val="28"/>
        </w:rPr>
        <w:t>年1</w:t>
      </w:r>
      <w:r>
        <w:rPr>
          <w:rFonts w:ascii="仿宋_GB2312" w:eastAsia="仿宋_GB2312"/>
          <w:sz w:val="28"/>
          <w:szCs w:val="28"/>
        </w:rPr>
        <w:t>0</w:t>
      </w:r>
      <w:r>
        <w:rPr>
          <w:rFonts w:ascii="仿宋_GB2312" w:eastAsia="仿宋_GB2312" w:hint="eastAsia"/>
          <w:sz w:val="28"/>
          <w:szCs w:val="28"/>
        </w:rPr>
        <w:t>月</w:t>
      </w:r>
      <w:r w:rsidR="00DA0E79">
        <w:rPr>
          <w:rFonts w:ascii="仿宋_GB2312" w:eastAsia="仿宋_GB2312" w:hint="eastAsia"/>
          <w:sz w:val="28"/>
          <w:szCs w:val="28"/>
        </w:rPr>
        <w:t>14</w:t>
      </w:r>
      <w:r>
        <w:rPr>
          <w:rFonts w:ascii="仿宋_GB2312" w:eastAsia="仿宋_GB2312" w:hint="eastAsia"/>
          <w:sz w:val="28"/>
          <w:szCs w:val="28"/>
        </w:rPr>
        <w:t>日</w:t>
      </w:r>
    </w:p>
    <w:sectPr w:rsidR="00415C10">
      <w:pgSz w:w="11906" w:h="16838"/>
      <w:pgMar w:top="1134" w:right="1803" w:bottom="1134" w:left="1803" w:header="851" w:footer="1418"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9494A" w14:textId="77777777" w:rsidR="00074AAF" w:rsidRDefault="00074AAF">
      <w:r>
        <w:separator/>
      </w:r>
    </w:p>
  </w:endnote>
  <w:endnote w:type="continuationSeparator" w:id="0">
    <w:p w14:paraId="5F024A11" w14:textId="77777777" w:rsidR="00074AAF" w:rsidRDefault="0007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BA791" w14:textId="77777777" w:rsidR="00415C10" w:rsidRDefault="00415C10">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E6ADF" w14:textId="77777777" w:rsidR="00415C10" w:rsidRDefault="00415C10">
    <w:pPr>
      <w:pStyle w:val="a8"/>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06D09" w14:textId="77777777" w:rsidR="00074AAF" w:rsidRDefault="00074AAF">
      <w:r>
        <w:separator/>
      </w:r>
    </w:p>
  </w:footnote>
  <w:footnote w:type="continuationSeparator" w:id="0">
    <w:p w14:paraId="614B2927" w14:textId="77777777" w:rsidR="00074AAF" w:rsidRDefault="00074A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255FF3"/>
    <w:multiLevelType w:val="multilevel"/>
    <w:tmpl w:val="FBE891A8"/>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evenAndOddHeaders/>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mN2M1MzVmNzlmN2I5NTUxMDdlZDBkNjdiNTk1MjYifQ=="/>
  </w:docVars>
  <w:rsids>
    <w:rsidRoot w:val="005C1155"/>
    <w:rsid w:val="00004E6C"/>
    <w:rsid w:val="000238CE"/>
    <w:rsid w:val="00027E49"/>
    <w:rsid w:val="00044072"/>
    <w:rsid w:val="00053523"/>
    <w:rsid w:val="00055088"/>
    <w:rsid w:val="0005770C"/>
    <w:rsid w:val="00057D6E"/>
    <w:rsid w:val="00074404"/>
    <w:rsid w:val="00074AAF"/>
    <w:rsid w:val="000900D7"/>
    <w:rsid w:val="0009508A"/>
    <w:rsid w:val="000B38B2"/>
    <w:rsid w:val="000D1630"/>
    <w:rsid w:val="000D543C"/>
    <w:rsid w:val="000F74E9"/>
    <w:rsid w:val="001054A8"/>
    <w:rsid w:val="00123484"/>
    <w:rsid w:val="00132908"/>
    <w:rsid w:val="00135CEF"/>
    <w:rsid w:val="00157609"/>
    <w:rsid w:val="00162CA5"/>
    <w:rsid w:val="0017007F"/>
    <w:rsid w:val="00194D32"/>
    <w:rsid w:val="001C78EE"/>
    <w:rsid w:val="001E04DB"/>
    <w:rsid w:val="001E6629"/>
    <w:rsid w:val="00210EAC"/>
    <w:rsid w:val="00224CE9"/>
    <w:rsid w:val="0022692C"/>
    <w:rsid w:val="00241064"/>
    <w:rsid w:val="00241F80"/>
    <w:rsid w:val="002438FA"/>
    <w:rsid w:val="00251DCF"/>
    <w:rsid w:val="00253502"/>
    <w:rsid w:val="00264810"/>
    <w:rsid w:val="00265251"/>
    <w:rsid w:val="00277F48"/>
    <w:rsid w:val="00284F44"/>
    <w:rsid w:val="002D208B"/>
    <w:rsid w:val="002D4BDC"/>
    <w:rsid w:val="002E0ABC"/>
    <w:rsid w:val="002E34B8"/>
    <w:rsid w:val="002F2514"/>
    <w:rsid w:val="00311B85"/>
    <w:rsid w:val="0032103B"/>
    <w:rsid w:val="00321F4F"/>
    <w:rsid w:val="0032559B"/>
    <w:rsid w:val="00330F49"/>
    <w:rsid w:val="0034100F"/>
    <w:rsid w:val="00352DC7"/>
    <w:rsid w:val="00356599"/>
    <w:rsid w:val="00373CED"/>
    <w:rsid w:val="00392348"/>
    <w:rsid w:val="003A25CC"/>
    <w:rsid w:val="003A2F85"/>
    <w:rsid w:val="003A5E55"/>
    <w:rsid w:val="003A5F80"/>
    <w:rsid w:val="003A7B6B"/>
    <w:rsid w:val="003B3B23"/>
    <w:rsid w:val="003B3E19"/>
    <w:rsid w:val="003B6551"/>
    <w:rsid w:val="003C36FE"/>
    <w:rsid w:val="003D0925"/>
    <w:rsid w:val="003D4AAF"/>
    <w:rsid w:val="00400DC5"/>
    <w:rsid w:val="00403CA6"/>
    <w:rsid w:val="00411E4E"/>
    <w:rsid w:val="00415C10"/>
    <w:rsid w:val="004444C8"/>
    <w:rsid w:val="00444D8B"/>
    <w:rsid w:val="004531CC"/>
    <w:rsid w:val="00456755"/>
    <w:rsid w:val="00456AC0"/>
    <w:rsid w:val="0046689F"/>
    <w:rsid w:val="00473031"/>
    <w:rsid w:val="004853CE"/>
    <w:rsid w:val="004924FD"/>
    <w:rsid w:val="004B16EC"/>
    <w:rsid w:val="004B4A61"/>
    <w:rsid w:val="004E539E"/>
    <w:rsid w:val="004F0325"/>
    <w:rsid w:val="004F4276"/>
    <w:rsid w:val="00506FBB"/>
    <w:rsid w:val="00512B93"/>
    <w:rsid w:val="005207E6"/>
    <w:rsid w:val="0053061D"/>
    <w:rsid w:val="005328D1"/>
    <w:rsid w:val="00561B52"/>
    <w:rsid w:val="00565A25"/>
    <w:rsid w:val="005662C9"/>
    <w:rsid w:val="00566756"/>
    <w:rsid w:val="00574B0E"/>
    <w:rsid w:val="00575F9E"/>
    <w:rsid w:val="005779CE"/>
    <w:rsid w:val="00592AEB"/>
    <w:rsid w:val="005A104A"/>
    <w:rsid w:val="005A2B8F"/>
    <w:rsid w:val="005A35D3"/>
    <w:rsid w:val="005A540E"/>
    <w:rsid w:val="005A6A71"/>
    <w:rsid w:val="005B57C8"/>
    <w:rsid w:val="005B60AA"/>
    <w:rsid w:val="005C1155"/>
    <w:rsid w:val="005E2100"/>
    <w:rsid w:val="005E2510"/>
    <w:rsid w:val="005F185D"/>
    <w:rsid w:val="005F3170"/>
    <w:rsid w:val="005F3D9C"/>
    <w:rsid w:val="005F5600"/>
    <w:rsid w:val="00603D82"/>
    <w:rsid w:val="006059B5"/>
    <w:rsid w:val="00606080"/>
    <w:rsid w:val="00607343"/>
    <w:rsid w:val="00617716"/>
    <w:rsid w:val="00622734"/>
    <w:rsid w:val="006331C0"/>
    <w:rsid w:val="006446C9"/>
    <w:rsid w:val="00655102"/>
    <w:rsid w:val="006724EE"/>
    <w:rsid w:val="006779E5"/>
    <w:rsid w:val="006838FD"/>
    <w:rsid w:val="00691132"/>
    <w:rsid w:val="0069340F"/>
    <w:rsid w:val="006A0C3F"/>
    <w:rsid w:val="006B1772"/>
    <w:rsid w:val="006C303A"/>
    <w:rsid w:val="006C74CF"/>
    <w:rsid w:val="006D3BD8"/>
    <w:rsid w:val="006E0B9B"/>
    <w:rsid w:val="006E417E"/>
    <w:rsid w:val="006E652F"/>
    <w:rsid w:val="006F748C"/>
    <w:rsid w:val="00710E33"/>
    <w:rsid w:val="007352A7"/>
    <w:rsid w:val="00750DFC"/>
    <w:rsid w:val="00751ED8"/>
    <w:rsid w:val="007833BB"/>
    <w:rsid w:val="00795651"/>
    <w:rsid w:val="007B36E8"/>
    <w:rsid w:val="007C6990"/>
    <w:rsid w:val="007D6800"/>
    <w:rsid w:val="007E792F"/>
    <w:rsid w:val="007F3A21"/>
    <w:rsid w:val="00802F83"/>
    <w:rsid w:val="0081072F"/>
    <w:rsid w:val="0082145C"/>
    <w:rsid w:val="0082337F"/>
    <w:rsid w:val="008548FE"/>
    <w:rsid w:val="00862A4C"/>
    <w:rsid w:val="00875255"/>
    <w:rsid w:val="0088179A"/>
    <w:rsid w:val="008957EF"/>
    <w:rsid w:val="008A5EB6"/>
    <w:rsid w:val="008B4CCA"/>
    <w:rsid w:val="008C285A"/>
    <w:rsid w:val="008C627D"/>
    <w:rsid w:val="008C7843"/>
    <w:rsid w:val="008F512B"/>
    <w:rsid w:val="008F5E13"/>
    <w:rsid w:val="00921C07"/>
    <w:rsid w:val="009328E7"/>
    <w:rsid w:val="009454DF"/>
    <w:rsid w:val="0096206F"/>
    <w:rsid w:val="00962179"/>
    <w:rsid w:val="00981EA6"/>
    <w:rsid w:val="009846AD"/>
    <w:rsid w:val="0099006C"/>
    <w:rsid w:val="009A1459"/>
    <w:rsid w:val="009A77DA"/>
    <w:rsid w:val="009B2467"/>
    <w:rsid w:val="009C0F31"/>
    <w:rsid w:val="009D6C71"/>
    <w:rsid w:val="009D773E"/>
    <w:rsid w:val="009E3DFB"/>
    <w:rsid w:val="009F2CB5"/>
    <w:rsid w:val="009F317B"/>
    <w:rsid w:val="00A2527D"/>
    <w:rsid w:val="00A357E2"/>
    <w:rsid w:val="00A47875"/>
    <w:rsid w:val="00A577BA"/>
    <w:rsid w:val="00A7241E"/>
    <w:rsid w:val="00A74DF2"/>
    <w:rsid w:val="00A759A0"/>
    <w:rsid w:val="00A80375"/>
    <w:rsid w:val="00A80F14"/>
    <w:rsid w:val="00AA1A82"/>
    <w:rsid w:val="00AC7595"/>
    <w:rsid w:val="00AD35B1"/>
    <w:rsid w:val="00AE265D"/>
    <w:rsid w:val="00B17AB8"/>
    <w:rsid w:val="00B21C40"/>
    <w:rsid w:val="00B65140"/>
    <w:rsid w:val="00B662F5"/>
    <w:rsid w:val="00B732FE"/>
    <w:rsid w:val="00B75500"/>
    <w:rsid w:val="00B82033"/>
    <w:rsid w:val="00BA19F7"/>
    <w:rsid w:val="00BB494A"/>
    <w:rsid w:val="00BB5F99"/>
    <w:rsid w:val="00BD6383"/>
    <w:rsid w:val="00BE6963"/>
    <w:rsid w:val="00BF68F0"/>
    <w:rsid w:val="00C10A6B"/>
    <w:rsid w:val="00C2049F"/>
    <w:rsid w:val="00C40994"/>
    <w:rsid w:val="00C4441A"/>
    <w:rsid w:val="00C668A7"/>
    <w:rsid w:val="00C66F06"/>
    <w:rsid w:val="00C774F4"/>
    <w:rsid w:val="00C77F4C"/>
    <w:rsid w:val="00C9722C"/>
    <w:rsid w:val="00CA3AE3"/>
    <w:rsid w:val="00CA6B40"/>
    <w:rsid w:val="00CB33B3"/>
    <w:rsid w:val="00CB5DAC"/>
    <w:rsid w:val="00CC424F"/>
    <w:rsid w:val="00CD586F"/>
    <w:rsid w:val="00CE1CCA"/>
    <w:rsid w:val="00CE6D8D"/>
    <w:rsid w:val="00D067CC"/>
    <w:rsid w:val="00D41F20"/>
    <w:rsid w:val="00D47A39"/>
    <w:rsid w:val="00D54F0C"/>
    <w:rsid w:val="00D670DD"/>
    <w:rsid w:val="00DA0E79"/>
    <w:rsid w:val="00DA447E"/>
    <w:rsid w:val="00DB156C"/>
    <w:rsid w:val="00DB3F81"/>
    <w:rsid w:val="00DB53ED"/>
    <w:rsid w:val="00DB6A54"/>
    <w:rsid w:val="00DC12CA"/>
    <w:rsid w:val="00DC1E42"/>
    <w:rsid w:val="00DD019B"/>
    <w:rsid w:val="00DE09BB"/>
    <w:rsid w:val="00DF6F5A"/>
    <w:rsid w:val="00E13FEE"/>
    <w:rsid w:val="00E37C6F"/>
    <w:rsid w:val="00E57446"/>
    <w:rsid w:val="00E67513"/>
    <w:rsid w:val="00E75F49"/>
    <w:rsid w:val="00E7711D"/>
    <w:rsid w:val="00E850BC"/>
    <w:rsid w:val="00E9261D"/>
    <w:rsid w:val="00EA4474"/>
    <w:rsid w:val="00EB4308"/>
    <w:rsid w:val="00EC7337"/>
    <w:rsid w:val="00ED7802"/>
    <w:rsid w:val="00EE0418"/>
    <w:rsid w:val="00EF49F7"/>
    <w:rsid w:val="00F14356"/>
    <w:rsid w:val="00F400E0"/>
    <w:rsid w:val="00F513AE"/>
    <w:rsid w:val="00F603FF"/>
    <w:rsid w:val="00F63089"/>
    <w:rsid w:val="00F63736"/>
    <w:rsid w:val="00F72CC4"/>
    <w:rsid w:val="00F809FF"/>
    <w:rsid w:val="00F84D0F"/>
    <w:rsid w:val="00F96961"/>
    <w:rsid w:val="00FC7667"/>
    <w:rsid w:val="00FD0D68"/>
    <w:rsid w:val="00FD40BA"/>
    <w:rsid w:val="010A6538"/>
    <w:rsid w:val="03060627"/>
    <w:rsid w:val="038F71C9"/>
    <w:rsid w:val="039B5B6E"/>
    <w:rsid w:val="03E272F9"/>
    <w:rsid w:val="06141C07"/>
    <w:rsid w:val="09AA6B0A"/>
    <w:rsid w:val="09ED3E93"/>
    <w:rsid w:val="09FA584C"/>
    <w:rsid w:val="0A0D7099"/>
    <w:rsid w:val="0B823132"/>
    <w:rsid w:val="0B870E15"/>
    <w:rsid w:val="0CC4529F"/>
    <w:rsid w:val="0D040A16"/>
    <w:rsid w:val="0D10137A"/>
    <w:rsid w:val="0E5232CD"/>
    <w:rsid w:val="0F966EB3"/>
    <w:rsid w:val="0FC3552B"/>
    <w:rsid w:val="12536F98"/>
    <w:rsid w:val="135875D7"/>
    <w:rsid w:val="141F6347"/>
    <w:rsid w:val="15363948"/>
    <w:rsid w:val="165322D8"/>
    <w:rsid w:val="179B1239"/>
    <w:rsid w:val="18932E60"/>
    <w:rsid w:val="1C6C6997"/>
    <w:rsid w:val="1D3849FD"/>
    <w:rsid w:val="1F2C5D4B"/>
    <w:rsid w:val="26013AFE"/>
    <w:rsid w:val="273121C1"/>
    <w:rsid w:val="279369D8"/>
    <w:rsid w:val="2A9B4E10"/>
    <w:rsid w:val="2AC5334C"/>
    <w:rsid w:val="2ACC3326"/>
    <w:rsid w:val="2B18429F"/>
    <w:rsid w:val="2CE3748F"/>
    <w:rsid w:val="329C713A"/>
    <w:rsid w:val="350943F6"/>
    <w:rsid w:val="35F01C4A"/>
    <w:rsid w:val="366652B8"/>
    <w:rsid w:val="36E25286"/>
    <w:rsid w:val="38AE2074"/>
    <w:rsid w:val="3D8C7CFA"/>
    <w:rsid w:val="3DB30BB2"/>
    <w:rsid w:val="3F9469CD"/>
    <w:rsid w:val="41504886"/>
    <w:rsid w:val="44036B4C"/>
    <w:rsid w:val="48B9571B"/>
    <w:rsid w:val="48DA4A23"/>
    <w:rsid w:val="49C425C9"/>
    <w:rsid w:val="49EA0D11"/>
    <w:rsid w:val="4B5375A2"/>
    <w:rsid w:val="4C2C2DD4"/>
    <w:rsid w:val="50B92583"/>
    <w:rsid w:val="54297BF9"/>
    <w:rsid w:val="55AC288F"/>
    <w:rsid w:val="56BE5ABA"/>
    <w:rsid w:val="583717CA"/>
    <w:rsid w:val="58D02D39"/>
    <w:rsid w:val="5A520538"/>
    <w:rsid w:val="5A9301FD"/>
    <w:rsid w:val="5AEB3E5A"/>
    <w:rsid w:val="5BA364E3"/>
    <w:rsid w:val="5C6C3C60"/>
    <w:rsid w:val="5D8C7BCD"/>
    <w:rsid w:val="5EE25574"/>
    <w:rsid w:val="649317EA"/>
    <w:rsid w:val="64F61D79"/>
    <w:rsid w:val="65CA788D"/>
    <w:rsid w:val="68045877"/>
    <w:rsid w:val="68A32645"/>
    <w:rsid w:val="693F6C63"/>
    <w:rsid w:val="6C523D39"/>
    <w:rsid w:val="6FFE1AE2"/>
    <w:rsid w:val="70576219"/>
    <w:rsid w:val="76A74C81"/>
    <w:rsid w:val="77200478"/>
    <w:rsid w:val="77F9150C"/>
    <w:rsid w:val="78E75EF4"/>
    <w:rsid w:val="79584959"/>
    <w:rsid w:val="7DB67EA0"/>
    <w:rsid w:val="7F8674A6"/>
    <w:rsid w:val="7FD72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DCA30E"/>
  <w15:docId w15:val="{862F4986-EF31-44F5-AB5E-7FACB943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qFormat="1"/>
    <w:lsdException w:name="caption" w:semiHidden="1" w:unhideWhenUsed="1" w:qFormat="1"/>
    <w:lsdException w:name="annotation reference" w:uiPriority="99" w:unhideWhenUsed="1" w:qFormat="1"/>
    <w:lsdException w:name="page number" w:qFormat="1"/>
    <w:lsdException w:name="Title" w:qFormat="1"/>
    <w:lsdException w:name="Default Paragraph Font" w:semiHidden="1" w:uiPriority="1" w:unhideWhenUsed="1" w:qFormat="1"/>
    <w:lsdException w:name="Body Text" w:unhideWhenUsed="1" w:qFormat="1"/>
    <w:lsdException w:name="Subtitle" w:qFormat="1"/>
    <w:lsdException w:name="Body Text First Indent"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adjustRightInd/>
      <w:spacing w:after="120" w:line="360" w:lineRule="auto"/>
      <w:ind w:firstLineChars="100" w:firstLine="420"/>
      <w:jc w:val="both"/>
    </w:pPr>
    <w:rPr>
      <w:rFonts w:ascii="宋体" w:eastAsia="宋体" w:hAnsi="宋体"/>
      <w:kern w:val="2"/>
      <w:sz w:val="24"/>
      <w:szCs w:val="24"/>
    </w:rPr>
  </w:style>
  <w:style w:type="paragraph" w:styleId="a4">
    <w:name w:val="Body Text"/>
    <w:basedOn w:val="a"/>
    <w:next w:val="a"/>
    <w:unhideWhenUsed/>
    <w:qFormat/>
    <w:pPr>
      <w:adjustRightInd w:val="0"/>
      <w:spacing w:line="315" w:lineRule="atLeast"/>
      <w:jc w:val="left"/>
    </w:pPr>
    <w:rPr>
      <w:rFonts w:ascii="仿宋_GB2312" w:eastAsia="仿宋_GB2312" w:hAnsi="Times New Roman"/>
      <w:kern w:val="0"/>
      <w:sz w:val="28"/>
      <w:szCs w:val="20"/>
    </w:rPr>
  </w:style>
  <w:style w:type="paragraph" w:styleId="a5">
    <w:name w:val="annotation text"/>
    <w:basedOn w:val="a"/>
    <w:link w:val="11"/>
    <w:uiPriority w:val="99"/>
    <w:unhideWhenUsed/>
    <w:qFormat/>
    <w:pPr>
      <w:jc w:val="left"/>
    </w:pPr>
    <w:rPr>
      <w:rFonts w:ascii="Times New Roman" w:eastAsia="宋体" w:hAnsi="Times New Roman" w:cs="Times New Roman"/>
      <w:sz w:val="28"/>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
    <w:qFormat/>
    <w:rPr>
      <w:sz w:val="24"/>
    </w:rPr>
  </w:style>
  <w:style w:type="paragraph" w:styleId="ac">
    <w:name w:val="annotation subject"/>
    <w:basedOn w:val="a5"/>
    <w:next w:val="a5"/>
    <w:link w:val="ad"/>
    <w:qFormat/>
    <w:rPr>
      <w:rFonts w:asciiTheme="minorHAnsi" w:eastAsiaTheme="minorEastAsia" w:hAnsiTheme="minorHAnsi" w:cstheme="minorBidi"/>
      <w:b/>
      <w:bCs/>
      <w:sz w:val="21"/>
    </w:rPr>
  </w:style>
  <w:style w:type="table" w:styleId="ae">
    <w:name w:val="Table Grid"/>
    <w:basedOn w:val="a2"/>
    <w:uiPriority w:val="59"/>
    <w:qFormat/>
    <w:rPr>
      <w:rFonts w:asciiTheme="minorHAnsi" w:eastAsiaTheme="minorEastAsia"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page number"/>
    <w:qFormat/>
  </w:style>
  <w:style w:type="character" w:styleId="af0">
    <w:name w:val="Hyperlink"/>
    <w:basedOn w:val="a1"/>
    <w:qFormat/>
    <w:rPr>
      <w:color w:val="0563C1" w:themeColor="hyperlink"/>
      <w:u w:val="single"/>
    </w:rPr>
  </w:style>
  <w:style w:type="character" w:styleId="af1">
    <w:name w:val="annotation reference"/>
    <w:uiPriority w:val="99"/>
    <w:unhideWhenUsed/>
    <w:qFormat/>
    <w:rPr>
      <w:sz w:val="21"/>
      <w:szCs w:val="21"/>
    </w:rPr>
  </w:style>
  <w:style w:type="paragraph" w:customStyle="1" w:styleId="12">
    <w:name w:val="列出段落1"/>
    <w:basedOn w:val="a"/>
    <w:uiPriority w:val="34"/>
    <w:qFormat/>
    <w:pPr>
      <w:ind w:firstLineChars="200" w:firstLine="420"/>
    </w:pPr>
  </w:style>
  <w:style w:type="paragraph" w:styleId="af2">
    <w:name w:val="List Paragraph"/>
    <w:basedOn w:val="a"/>
    <w:uiPriority w:val="34"/>
    <w:qFormat/>
    <w:pPr>
      <w:ind w:firstLineChars="200" w:firstLine="420"/>
    </w:pPr>
    <w:rPr>
      <w:szCs w:val="22"/>
    </w:rPr>
  </w:style>
  <w:style w:type="character" w:customStyle="1" w:styleId="af3">
    <w:name w:val="批注文字 字符"/>
    <w:basedOn w:val="a1"/>
    <w:qFormat/>
    <w:rPr>
      <w:rFonts w:asciiTheme="minorHAnsi" w:eastAsiaTheme="minorEastAsia" w:hAnsiTheme="minorHAnsi" w:cstheme="minorBidi"/>
      <w:kern w:val="2"/>
      <w:sz w:val="21"/>
      <w:szCs w:val="24"/>
    </w:rPr>
  </w:style>
  <w:style w:type="character" w:customStyle="1" w:styleId="11">
    <w:name w:val="批注文字 字符1"/>
    <w:link w:val="a5"/>
    <w:uiPriority w:val="99"/>
    <w:qFormat/>
    <w:rPr>
      <w:kern w:val="2"/>
      <w:sz w:val="28"/>
      <w:szCs w:val="24"/>
    </w:rPr>
  </w:style>
  <w:style w:type="character" w:customStyle="1" w:styleId="a7">
    <w:name w:val="批注框文本 字符"/>
    <w:basedOn w:val="a1"/>
    <w:link w:val="a6"/>
    <w:qFormat/>
    <w:rPr>
      <w:rFonts w:asciiTheme="minorHAnsi" w:eastAsiaTheme="minorEastAsia" w:hAnsiTheme="minorHAnsi" w:cstheme="minorBidi"/>
      <w:kern w:val="2"/>
      <w:sz w:val="18"/>
      <w:szCs w:val="18"/>
    </w:rPr>
  </w:style>
  <w:style w:type="character" w:customStyle="1" w:styleId="ad">
    <w:name w:val="批注主题 字符"/>
    <w:basedOn w:val="11"/>
    <w:link w:val="ac"/>
    <w:qFormat/>
    <w:rPr>
      <w:rFonts w:asciiTheme="minorHAnsi" w:eastAsiaTheme="minorEastAsia" w:hAnsiTheme="minorHAnsi" w:cstheme="minorBidi"/>
      <w:b/>
      <w:bCs/>
      <w:kern w:val="2"/>
      <w:sz w:val="21"/>
      <w:szCs w:val="24"/>
    </w:rPr>
  </w:style>
  <w:style w:type="paragraph" w:customStyle="1" w:styleId="af4">
    <w:name w:val="正文文字"/>
    <w:basedOn w:val="a"/>
    <w:qFormat/>
    <w:pPr>
      <w:widowControl/>
      <w:spacing w:line="952" w:lineRule="atLeast"/>
      <w:ind w:firstLine="419"/>
      <w:textAlignment w:val="baseline"/>
    </w:pPr>
    <w:rPr>
      <w:rFonts w:ascii="Calibri" w:eastAsia="宋体" w:hAnsi="Calibri" w:cs="Times New Roman"/>
      <w:b/>
      <w:color w:val="000000"/>
      <w:kern w:val="0"/>
      <w:sz w:val="44"/>
      <w:szCs w:val="20"/>
      <w:u w:color="000000"/>
    </w:rPr>
  </w:style>
  <w:style w:type="character" w:customStyle="1" w:styleId="a9">
    <w:name w:val="页脚 字符"/>
    <w:link w:val="a8"/>
    <w:uiPriority w:val="99"/>
    <w:qFormat/>
    <w:rPr>
      <w:rFonts w:asciiTheme="minorHAnsi" w:eastAsiaTheme="minorEastAsia" w:hAnsiTheme="minorHAnsi" w:cstheme="minorBidi"/>
      <w:kern w:val="2"/>
      <w:sz w:val="18"/>
      <w:szCs w:val="24"/>
    </w:rPr>
  </w:style>
  <w:style w:type="character" w:customStyle="1" w:styleId="10">
    <w:name w:val="标题 1 字符"/>
    <w:basedOn w:val="a1"/>
    <w:link w:val="1"/>
    <w:qFormat/>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35831;&#23558;&#25253;&#21517;&#34920;&#65288;&#35265;&#38468;&#20214;&#65289;&#36890;&#36807;&#30005;&#23376;&#37038;&#20214;&#26041;&#24335;&#21457;&#36865;&#21040;luomei@zju.edu.cn"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A0912-1E7A-44E1-B77B-6A2151AA1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7</Pages>
  <Words>463</Words>
  <Characters>2643</Characters>
  <Application>Microsoft Office Word</Application>
  <DocSecurity>0</DocSecurity>
  <Lines>22</Lines>
  <Paragraphs>6</Paragraphs>
  <ScaleCrop>false</ScaleCrop>
  <Company>P R C</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233</dc:creator>
  <cp:lastModifiedBy>Windows User</cp:lastModifiedBy>
  <cp:revision>47</cp:revision>
  <cp:lastPrinted>2026-09-21T08:40:00Z</cp:lastPrinted>
  <dcterms:created xsi:type="dcterms:W3CDTF">2026-09-22T03:09:00Z</dcterms:created>
  <dcterms:modified xsi:type="dcterms:W3CDTF">2026-09-29T02:11:00Z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2201AF478EC64D2791055DCEDB9A0024_13</vt:lpwstr>
  </property>
  <property fmtid="{D5CDD505-2E9C-101B-9397-08002B2CF9AE}" pid="4" name="KSOTemplateDocerSaveRecord">
    <vt:lpwstr>eyJoZGlkIjoiNzNmN2M1MzVmNzlmN2I5NTUxMDdlZDBkNjdiNTk1MjYiLCJ1c2VySWQiOiIxNjM3MTM4Njk2In0=</vt:lpwstr>
  </property>
</Properties>
</file>